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29" w:rsidRPr="00741815" w:rsidRDefault="00881A29" w:rsidP="00881A29">
      <w:pPr>
        <w:rPr>
          <w:color w:val="404040" w:themeColor="text1" w:themeTint="BF"/>
          <w:sz w:val="20"/>
          <w:szCs w:val="20"/>
        </w:rPr>
      </w:pPr>
      <w:r w:rsidRPr="00741815">
        <w:rPr>
          <w:b/>
          <w:noProof/>
          <w:color w:val="404040" w:themeColor="text1" w:themeTint="BF"/>
          <w:sz w:val="20"/>
          <w:szCs w:val="20"/>
          <w:lang w:eastAsia="en-GB"/>
        </w:rPr>
        <w:drawing>
          <wp:inline distT="0" distB="0" distL="0" distR="0" wp14:anchorId="4B56D28F" wp14:editId="5CD88F77">
            <wp:extent cx="2133600" cy="3722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AE-Logo-CMYK no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389" cy="377306"/>
                    </a:xfrm>
                    <a:prstGeom prst="rect">
                      <a:avLst/>
                    </a:prstGeom>
                  </pic:spPr>
                </pic:pic>
              </a:graphicData>
            </a:graphic>
          </wp:inline>
        </w:drawing>
      </w:r>
    </w:p>
    <w:p w:rsidR="00881A29" w:rsidRPr="00741815" w:rsidRDefault="00881A29" w:rsidP="00881A29">
      <w:pPr>
        <w:jc w:val="right"/>
        <w:rPr>
          <w:color w:val="00966C"/>
          <w:szCs w:val="20"/>
        </w:rPr>
      </w:pPr>
    </w:p>
    <w:p w:rsidR="00881A29" w:rsidRPr="00756CCD" w:rsidRDefault="00881A29" w:rsidP="00245867">
      <w:pPr>
        <w:spacing w:after="120"/>
        <w:rPr>
          <w:color w:val="F38B00"/>
          <w:sz w:val="40"/>
          <w:szCs w:val="28"/>
        </w:rPr>
      </w:pPr>
      <w:r w:rsidRPr="00756CCD">
        <w:rPr>
          <w:color w:val="F38B00"/>
          <w:sz w:val="40"/>
          <w:szCs w:val="28"/>
        </w:rPr>
        <w:t>European Biosolids &amp; Organic Resources Conference</w:t>
      </w:r>
    </w:p>
    <w:p w:rsidR="00881A29" w:rsidRDefault="00613B86" w:rsidP="00245867">
      <w:pPr>
        <w:spacing w:after="120"/>
        <w:jc w:val="both"/>
        <w:rPr>
          <w:b/>
          <w:color w:val="404040" w:themeColor="text1" w:themeTint="BF"/>
          <w:sz w:val="24"/>
          <w:szCs w:val="20"/>
        </w:rPr>
      </w:pPr>
      <w:r>
        <w:rPr>
          <w:b/>
          <w:color w:val="404040" w:themeColor="text1" w:themeTint="BF"/>
          <w:sz w:val="24"/>
          <w:szCs w:val="20"/>
        </w:rPr>
        <w:t>13-14</w:t>
      </w:r>
      <w:r w:rsidRPr="00613B86">
        <w:rPr>
          <w:b/>
          <w:color w:val="404040" w:themeColor="text1" w:themeTint="BF"/>
          <w:sz w:val="24"/>
          <w:szCs w:val="20"/>
          <w:vertAlign w:val="superscript"/>
        </w:rPr>
        <w:t>th</w:t>
      </w:r>
      <w:r>
        <w:rPr>
          <w:b/>
          <w:color w:val="404040" w:themeColor="text1" w:themeTint="BF"/>
          <w:sz w:val="24"/>
          <w:szCs w:val="20"/>
        </w:rPr>
        <w:t xml:space="preserve"> November</w:t>
      </w:r>
      <w:r w:rsidR="006960AE">
        <w:rPr>
          <w:b/>
          <w:color w:val="404040" w:themeColor="text1" w:themeTint="BF"/>
          <w:sz w:val="24"/>
          <w:szCs w:val="20"/>
        </w:rPr>
        <w:t xml:space="preserve"> 2018</w:t>
      </w:r>
      <w:r w:rsidR="00881A29" w:rsidRPr="00D42096">
        <w:rPr>
          <w:b/>
          <w:color w:val="404040" w:themeColor="text1" w:themeTint="BF"/>
          <w:sz w:val="24"/>
          <w:szCs w:val="20"/>
        </w:rPr>
        <w:t xml:space="preserve">, </w:t>
      </w:r>
      <w:r w:rsidR="007370A6">
        <w:rPr>
          <w:b/>
          <w:color w:val="404040" w:themeColor="text1" w:themeTint="BF"/>
          <w:sz w:val="24"/>
          <w:szCs w:val="20"/>
        </w:rPr>
        <w:t>The Royal Armouries, Leeds</w:t>
      </w:r>
    </w:p>
    <w:p w:rsidR="00756CCD" w:rsidRPr="00D42096" w:rsidRDefault="00756CCD" w:rsidP="00245867">
      <w:pPr>
        <w:spacing w:after="120"/>
        <w:jc w:val="both"/>
        <w:rPr>
          <w:rFonts w:eastAsia="Calibri"/>
          <w:b/>
          <w:color w:val="404040" w:themeColor="text1" w:themeTint="BF"/>
          <w:sz w:val="24"/>
          <w:szCs w:val="20"/>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881A29" w:rsidRPr="00741815" w:rsidTr="0021472F">
        <w:trPr>
          <w:trHeight w:val="3484"/>
        </w:trPr>
        <w:tc>
          <w:tcPr>
            <w:tcW w:w="10915" w:type="dxa"/>
          </w:tcPr>
          <w:p w:rsidR="00EA42D8" w:rsidRPr="00613B86" w:rsidRDefault="00067884" w:rsidP="0021472F">
            <w:pPr>
              <w:spacing w:after="120"/>
              <w:rPr>
                <w:b/>
                <w:sz w:val="20"/>
              </w:rPr>
            </w:pPr>
            <w:r w:rsidRPr="00613B86">
              <w:rPr>
                <w:b/>
                <w:sz w:val="20"/>
              </w:rPr>
              <w:t xml:space="preserve">The exhibition </w:t>
            </w:r>
            <w:r w:rsidR="00EA42D8" w:rsidRPr="00613B86">
              <w:rPr>
                <w:b/>
                <w:sz w:val="20"/>
              </w:rPr>
              <w:t xml:space="preserve">fee includes: </w:t>
            </w:r>
          </w:p>
          <w:p w:rsidR="00EA42D8" w:rsidRPr="00613B86" w:rsidRDefault="00EA42D8" w:rsidP="00881A29">
            <w:pPr>
              <w:pStyle w:val="ListParagraph"/>
              <w:numPr>
                <w:ilvl w:val="0"/>
                <w:numId w:val="2"/>
              </w:numPr>
              <w:rPr>
                <w:sz w:val="20"/>
              </w:rPr>
            </w:pPr>
            <w:r w:rsidRPr="00613B86">
              <w:rPr>
                <w:sz w:val="20"/>
              </w:rPr>
              <w:t xml:space="preserve">Stand space - 3m in length by 2m depth </w:t>
            </w:r>
          </w:p>
          <w:p w:rsidR="00EA42D8" w:rsidRPr="00613B86" w:rsidRDefault="00EA42D8" w:rsidP="00881A29">
            <w:pPr>
              <w:pStyle w:val="ListParagraph"/>
              <w:numPr>
                <w:ilvl w:val="0"/>
                <w:numId w:val="2"/>
              </w:numPr>
              <w:rPr>
                <w:sz w:val="20"/>
              </w:rPr>
            </w:pPr>
            <w:r w:rsidRPr="00613B86">
              <w:rPr>
                <w:sz w:val="20"/>
              </w:rPr>
              <w:t>Power supply</w:t>
            </w:r>
          </w:p>
          <w:p w:rsidR="00EA42D8" w:rsidRPr="00613B86" w:rsidRDefault="00EA42D8" w:rsidP="00EA42D8">
            <w:pPr>
              <w:pStyle w:val="ListParagraph"/>
              <w:numPr>
                <w:ilvl w:val="0"/>
                <w:numId w:val="2"/>
              </w:numPr>
              <w:rPr>
                <w:sz w:val="20"/>
              </w:rPr>
            </w:pPr>
            <w:r w:rsidRPr="00613B86">
              <w:rPr>
                <w:sz w:val="20"/>
              </w:rPr>
              <w:t>O</w:t>
            </w:r>
            <w:r w:rsidR="00206AC0" w:rsidRPr="00613B86">
              <w:rPr>
                <w:sz w:val="20"/>
              </w:rPr>
              <w:t>ne person to man the stand, including refreshments.</w:t>
            </w:r>
            <w:r w:rsidRPr="00613B86">
              <w:rPr>
                <w:sz w:val="20"/>
              </w:rPr>
              <w:t xml:space="preserve"> </w:t>
            </w:r>
          </w:p>
          <w:p w:rsidR="00881A29" w:rsidRPr="00613B86" w:rsidRDefault="00EA42D8" w:rsidP="00EA42D8">
            <w:pPr>
              <w:pStyle w:val="ListParagraph"/>
              <w:numPr>
                <w:ilvl w:val="0"/>
                <w:numId w:val="2"/>
              </w:numPr>
              <w:rPr>
                <w:sz w:val="20"/>
              </w:rPr>
            </w:pPr>
            <w:r w:rsidRPr="00613B86">
              <w:rPr>
                <w:sz w:val="20"/>
              </w:rPr>
              <w:t>Exhibiting companies will be listed on the conference website</w:t>
            </w:r>
            <w:r w:rsidR="007370A6" w:rsidRPr="00613B86">
              <w:rPr>
                <w:sz w:val="20"/>
              </w:rPr>
              <w:t xml:space="preserve">, </w:t>
            </w:r>
            <w:r w:rsidRPr="00613B86">
              <w:rPr>
                <w:sz w:val="20"/>
              </w:rPr>
              <w:t>programme handed to delegates on site</w:t>
            </w:r>
            <w:r w:rsidR="007370A6" w:rsidRPr="00613B86">
              <w:rPr>
                <w:sz w:val="20"/>
              </w:rPr>
              <w:t xml:space="preserve"> and conference app</w:t>
            </w:r>
            <w:r w:rsidRPr="00613B86">
              <w:rPr>
                <w:sz w:val="20"/>
              </w:rPr>
              <w:t xml:space="preserve">. </w:t>
            </w:r>
          </w:p>
          <w:p w:rsidR="00EA42D8" w:rsidRPr="00613B86" w:rsidRDefault="00EA42D8" w:rsidP="00EA42D8">
            <w:pPr>
              <w:rPr>
                <w:sz w:val="16"/>
                <w:szCs w:val="16"/>
              </w:rPr>
            </w:pPr>
          </w:p>
          <w:p w:rsidR="00EA42D8" w:rsidRPr="00613B86" w:rsidRDefault="00EA42D8" w:rsidP="007370A6">
            <w:pPr>
              <w:spacing w:after="120"/>
              <w:rPr>
                <w:b/>
                <w:sz w:val="20"/>
              </w:rPr>
            </w:pPr>
            <w:r w:rsidRPr="00613B86">
              <w:rPr>
                <w:b/>
                <w:sz w:val="20"/>
              </w:rPr>
              <w:t>Optional extras:</w:t>
            </w:r>
          </w:p>
          <w:p w:rsidR="00881A29" w:rsidRPr="00613B86" w:rsidRDefault="00206AC0" w:rsidP="00EA42D8">
            <w:pPr>
              <w:pStyle w:val="ListParagraph"/>
              <w:numPr>
                <w:ilvl w:val="0"/>
                <w:numId w:val="3"/>
              </w:numPr>
              <w:rPr>
                <w:sz w:val="20"/>
              </w:rPr>
            </w:pPr>
            <w:r w:rsidRPr="00613B86">
              <w:rPr>
                <w:sz w:val="20"/>
              </w:rPr>
              <w:t xml:space="preserve">Exhibitors are not automatically registered to attend the </w:t>
            </w:r>
            <w:r w:rsidR="00245867" w:rsidRPr="00613B86">
              <w:rPr>
                <w:sz w:val="20"/>
              </w:rPr>
              <w:t>conference;</w:t>
            </w:r>
            <w:r w:rsidR="004D07B7" w:rsidRPr="00613B86">
              <w:rPr>
                <w:sz w:val="20"/>
              </w:rPr>
              <w:t xml:space="preserve"> </w:t>
            </w:r>
            <w:r w:rsidR="00245867" w:rsidRPr="00613B86">
              <w:rPr>
                <w:sz w:val="20"/>
              </w:rPr>
              <w:t>however,</w:t>
            </w:r>
            <w:r w:rsidRPr="00613B86">
              <w:rPr>
                <w:sz w:val="20"/>
              </w:rPr>
              <w:t xml:space="preserve"> they are entitled to 20% off the delegate rate. </w:t>
            </w:r>
            <w:r w:rsidR="00245867" w:rsidRPr="00613B86">
              <w:rPr>
                <w:sz w:val="20"/>
              </w:rPr>
              <w:t xml:space="preserve"> Fees are detailed</w:t>
            </w:r>
            <w:r w:rsidR="00EA42D8" w:rsidRPr="00613B86">
              <w:rPr>
                <w:sz w:val="20"/>
              </w:rPr>
              <w:t xml:space="preserve"> below. </w:t>
            </w:r>
          </w:p>
          <w:p w:rsidR="00EA42D8" w:rsidRPr="00613B86" w:rsidRDefault="001D7FBC" w:rsidP="00EA42D8">
            <w:pPr>
              <w:pStyle w:val="ListParagraph"/>
              <w:numPr>
                <w:ilvl w:val="0"/>
                <w:numId w:val="3"/>
              </w:numPr>
              <w:rPr>
                <w:sz w:val="20"/>
              </w:rPr>
            </w:pPr>
            <w:r w:rsidRPr="00613B86">
              <w:rPr>
                <w:sz w:val="20"/>
              </w:rPr>
              <w:t xml:space="preserve">Conference Dinner on </w:t>
            </w:r>
            <w:r w:rsidR="00613B86">
              <w:rPr>
                <w:sz w:val="20"/>
              </w:rPr>
              <w:t>Tuesday 13</w:t>
            </w:r>
            <w:r w:rsidR="00613B86" w:rsidRPr="00613B86">
              <w:rPr>
                <w:sz w:val="20"/>
                <w:vertAlign w:val="superscript"/>
              </w:rPr>
              <w:t>th</w:t>
            </w:r>
            <w:r w:rsidR="00613B86">
              <w:rPr>
                <w:sz w:val="20"/>
              </w:rPr>
              <w:t xml:space="preserve"> November </w:t>
            </w:r>
            <w:r w:rsidR="00EA42D8" w:rsidRPr="00613B86">
              <w:rPr>
                <w:sz w:val="20"/>
              </w:rPr>
              <w:t xml:space="preserve">- £60 per ticket </w:t>
            </w:r>
          </w:p>
          <w:p w:rsidR="00EA42D8" w:rsidRPr="00613B86" w:rsidRDefault="00EA42D8" w:rsidP="00EA42D8">
            <w:pPr>
              <w:pStyle w:val="ListParagraph"/>
              <w:rPr>
                <w:sz w:val="16"/>
                <w:szCs w:val="16"/>
              </w:rPr>
            </w:pPr>
          </w:p>
          <w:p w:rsidR="00206AC0" w:rsidRPr="00EA42D8" w:rsidRDefault="00206AC0" w:rsidP="0021472F">
            <w:pPr>
              <w:rPr>
                <w:color w:val="595959" w:themeColor="text1" w:themeTint="A6"/>
                <w:sz w:val="20"/>
              </w:rPr>
            </w:pPr>
            <w:r w:rsidRPr="00613B86">
              <w:rPr>
                <w:sz w:val="20"/>
              </w:rPr>
              <w:t xml:space="preserve">Please note that stands will be allocated on a first come, first served basis. You will be sent information on access and set-up approximately </w:t>
            </w:r>
            <w:r w:rsidR="004D07B7" w:rsidRPr="00613B86">
              <w:rPr>
                <w:sz w:val="20"/>
              </w:rPr>
              <w:t>one month</w:t>
            </w:r>
            <w:r w:rsidRPr="00613B86">
              <w:rPr>
                <w:sz w:val="20"/>
              </w:rPr>
              <w:t xml:space="preserve"> before the date of the conference.</w:t>
            </w:r>
          </w:p>
        </w:tc>
      </w:tr>
    </w:tbl>
    <w:p w:rsidR="00206AC0" w:rsidRPr="00D02E52" w:rsidRDefault="00206AC0" w:rsidP="00D02E52">
      <w:pPr>
        <w:pStyle w:val="BodyTextIndent"/>
        <w:spacing w:before="120" w:after="120"/>
        <w:jc w:val="both"/>
        <w:rPr>
          <w:rFonts w:ascii="Arial" w:hAnsi="Arial" w:cs="Arial"/>
          <w:b/>
          <w:color w:val="F38B00"/>
          <w:szCs w:val="20"/>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292"/>
        <w:gridCol w:w="2929"/>
      </w:tblGrid>
      <w:tr w:rsidR="00613B86" w:rsidRPr="00741815" w:rsidTr="00613B86">
        <w:trPr>
          <w:trHeight w:val="434"/>
        </w:trPr>
        <w:tc>
          <w:tcPr>
            <w:tcW w:w="10915" w:type="dxa"/>
            <w:gridSpan w:val="3"/>
          </w:tcPr>
          <w:p w:rsidR="00613B86" w:rsidRPr="00741815" w:rsidRDefault="00613B86" w:rsidP="000F5F91">
            <w:pPr>
              <w:pStyle w:val="BodyTextIndent"/>
              <w:jc w:val="both"/>
              <w:rPr>
                <w:rFonts w:ascii="Arial" w:hAnsi="Arial" w:cs="Arial"/>
                <w:color w:val="595959" w:themeColor="text1" w:themeTint="A6"/>
                <w:sz w:val="22"/>
                <w:szCs w:val="20"/>
              </w:rPr>
            </w:pPr>
            <w:r w:rsidRPr="00741815">
              <w:rPr>
                <w:rFonts w:ascii="Arial" w:hAnsi="Arial" w:cs="Arial"/>
                <w:b/>
                <w:color w:val="F38B00"/>
                <w:szCs w:val="20"/>
              </w:rPr>
              <w:t>Contact Details</w:t>
            </w:r>
          </w:p>
        </w:tc>
      </w:tr>
      <w:tr w:rsidR="00881A29" w:rsidRPr="00741815" w:rsidTr="00660FAB">
        <w:tc>
          <w:tcPr>
            <w:tcW w:w="2694" w:type="dxa"/>
          </w:tcPr>
          <w:p w:rsidR="00206AC0" w:rsidRPr="006A0519" w:rsidRDefault="00206AC0" w:rsidP="00206AC0">
            <w:pPr>
              <w:pStyle w:val="BodyTextIndent"/>
              <w:rPr>
                <w:rFonts w:ascii="Arial" w:hAnsi="Arial" w:cs="Arial"/>
                <w:sz w:val="20"/>
                <w:szCs w:val="20"/>
              </w:rPr>
            </w:pPr>
            <w:r w:rsidRPr="006A0519">
              <w:rPr>
                <w:rFonts w:ascii="Arial" w:hAnsi="Arial" w:cs="Arial"/>
                <w:sz w:val="20"/>
                <w:szCs w:val="20"/>
              </w:rPr>
              <w:t xml:space="preserve">Company Name: </w:t>
            </w:r>
          </w:p>
          <w:p w:rsidR="00206AC0" w:rsidRPr="006A0519" w:rsidRDefault="00206AC0" w:rsidP="00206AC0">
            <w:pPr>
              <w:pStyle w:val="BodyTextIndent"/>
              <w:rPr>
                <w:rFonts w:ascii="Arial" w:hAnsi="Arial" w:cs="Arial"/>
                <w:sz w:val="20"/>
                <w:szCs w:val="20"/>
              </w:rPr>
            </w:pPr>
          </w:p>
        </w:tc>
        <w:tc>
          <w:tcPr>
            <w:tcW w:w="8221" w:type="dxa"/>
            <w:gridSpan w:val="2"/>
          </w:tcPr>
          <w:p w:rsidR="00206AC0" w:rsidRPr="006A0519" w:rsidRDefault="00206AC0" w:rsidP="000F5F91">
            <w:pPr>
              <w:pStyle w:val="BodyTextIndent"/>
              <w:jc w:val="both"/>
              <w:rPr>
                <w:rFonts w:ascii="Arial" w:hAnsi="Arial" w:cs="Arial"/>
                <w:sz w:val="20"/>
                <w:szCs w:val="20"/>
              </w:rPr>
            </w:pPr>
          </w:p>
        </w:tc>
      </w:tr>
      <w:tr w:rsidR="00881A29" w:rsidRPr="00741815" w:rsidTr="00660FAB">
        <w:tc>
          <w:tcPr>
            <w:tcW w:w="2694" w:type="dxa"/>
          </w:tcPr>
          <w:p w:rsidR="00206AC0" w:rsidRPr="006A0519" w:rsidRDefault="00206AC0" w:rsidP="00206AC0">
            <w:pPr>
              <w:pStyle w:val="BodyTextIndent"/>
              <w:rPr>
                <w:rFonts w:ascii="Arial" w:hAnsi="Arial" w:cs="Arial"/>
                <w:sz w:val="20"/>
                <w:szCs w:val="20"/>
              </w:rPr>
            </w:pPr>
            <w:r w:rsidRPr="006A0519">
              <w:rPr>
                <w:rFonts w:ascii="Arial" w:hAnsi="Arial" w:cs="Arial"/>
                <w:sz w:val="20"/>
                <w:szCs w:val="20"/>
              </w:rPr>
              <w:t>Company Address:</w:t>
            </w:r>
          </w:p>
          <w:p w:rsidR="00206AC0" w:rsidRPr="006A0519" w:rsidRDefault="00206AC0" w:rsidP="00206AC0">
            <w:pPr>
              <w:pStyle w:val="BodyTextIndent"/>
              <w:rPr>
                <w:rFonts w:ascii="Arial" w:hAnsi="Arial" w:cs="Arial"/>
                <w:sz w:val="20"/>
                <w:szCs w:val="20"/>
              </w:rPr>
            </w:pPr>
          </w:p>
        </w:tc>
        <w:tc>
          <w:tcPr>
            <w:tcW w:w="8221" w:type="dxa"/>
            <w:gridSpan w:val="2"/>
          </w:tcPr>
          <w:p w:rsidR="00206AC0" w:rsidRDefault="00206AC0" w:rsidP="000F5F91">
            <w:pPr>
              <w:pStyle w:val="BodyTextIndent"/>
              <w:jc w:val="both"/>
              <w:rPr>
                <w:rFonts w:ascii="Arial" w:hAnsi="Arial" w:cs="Arial"/>
                <w:sz w:val="20"/>
                <w:szCs w:val="20"/>
              </w:rPr>
            </w:pPr>
          </w:p>
          <w:p w:rsidR="006A0519" w:rsidRDefault="006A0519" w:rsidP="000F5F91">
            <w:pPr>
              <w:pStyle w:val="BodyTextIndent"/>
              <w:jc w:val="both"/>
              <w:rPr>
                <w:rFonts w:ascii="Arial" w:hAnsi="Arial" w:cs="Arial"/>
                <w:sz w:val="20"/>
                <w:szCs w:val="20"/>
              </w:rPr>
            </w:pPr>
          </w:p>
          <w:p w:rsidR="006A0519" w:rsidRPr="006A0519" w:rsidRDefault="006A0519" w:rsidP="000F5F91">
            <w:pPr>
              <w:pStyle w:val="BodyTextIndent"/>
              <w:jc w:val="both"/>
              <w:rPr>
                <w:rFonts w:ascii="Arial" w:hAnsi="Arial" w:cs="Arial"/>
                <w:sz w:val="20"/>
                <w:szCs w:val="20"/>
              </w:rPr>
            </w:pPr>
          </w:p>
        </w:tc>
      </w:tr>
      <w:tr w:rsidR="00881A29" w:rsidRPr="00741815" w:rsidTr="00BC42D2">
        <w:trPr>
          <w:trHeight w:val="405"/>
        </w:trPr>
        <w:tc>
          <w:tcPr>
            <w:tcW w:w="2694" w:type="dxa"/>
            <w:vMerge w:val="restart"/>
          </w:tcPr>
          <w:p w:rsidR="008E5815" w:rsidRPr="006A0519" w:rsidRDefault="008E5815" w:rsidP="00166FE2">
            <w:pPr>
              <w:pStyle w:val="BodyTextIndent"/>
              <w:rPr>
                <w:rFonts w:ascii="Arial" w:hAnsi="Arial" w:cs="Arial"/>
                <w:sz w:val="20"/>
                <w:szCs w:val="20"/>
              </w:rPr>
            </w:pPr>
            <w:r w:rsidRPr="006A0519">
              <w:rPr>
                <w:rFonts w:ascii="Arial" w:hAnsi="Arial" w:cs="Arial"/>
                <w:sz w:val="20"/>
                <w:szCs w:val="20"/>
              </w:rPr>
              <w:t>Contact for all Correspondence:</w:t>
            </w:r>
          </w:p>
          <w:p w:rsidR="008E5815" w:rsidRPr="006A0519" w:rsidRDefault="008E5815" w:rsidP="000F5F91">
            <w:pPr>
              <w:pStyle w:val="BodyTextIndent"/>
              <w:jc w:val="both"/>
              <w:rPr>
                <w:rFonts w:ascii="Arial" w:hAnsi="Arial" w:cs="Arial"/>
                <w:sz w:val="20"/>
                <w:szCs w:val="20"/>
              </w:rPr>
            </w:pPr>
          </w:p>
        </w:tc>
        <w:tc>
          <w:tcPr>
            <w:tcW w:w="5292" w:type="dxa"/>
          </w:tcPr>
          <w:p w:rsidR="008E5815" w:rsidRPr="006A0519" w:rsidRDefault="008E5815" w:rsidP="000F5F91">
            <w:pPr>
              <w:pStyle w:val="BodyTextIndent"/>
              <w:jc w:val="both"/>
              <w:rPr>
                <w:rFonts w:ascii="Arial" w:hAnsi="Arial" w:cs="Arial"/>
                <w:sz w:val="20"/>
                <w:szCs w:val="20"/>
              </w:rPr>
            </w:pPr>
            <w:r w:rsidRPr="006A0519">
              <w:rPr>
                <w:rFonts w:ascii="Arial" w:hAnsi="Arial" w:cs="Arial"/>
                <w:sz w:val="20"/>
                <w:szCs w:val="20"/>
              </w:rPr>
              <w:t>Name:</w:t>
            </w:r>
          </w:p>
        </w:tc>
        <w:tc>
          <w:tcPr>
            <w:tcW w:w="2929" w:type="dxa"/>
          </w:tcPr>
          <w:p w:rsidR="008E5815" w:rsidRPr="006A0519" w:rsidRDefault="008E5815" w:rsidP="000F5F91">
            <w:pPr>
              <w:pStyle w:val="BodyTextIndent"/>
              <w:jc w:val="both"/>
              <w:rPr>
                <w:rFonts w:ascii="Arial" w:hAnsi="Arial" w:cs="Arial"/>
                <w:sz w:val="20"/>
                <w:szCs w:val="20"/>
              </w:rPr>
            </w:pPr>
            <w:r w:rsidRPr="006A0519">
              <w:rPr>
                <w:rFonts w:ascii="Arial" w:hAnsi="Arial" w:cs="Arial"/>
                <w:sz w:val="20"/>
                <w:szCs w:val="20"/>
              </w:rPr>
              <w:t>Tel:</w:t>
            </w:r>
          </w:p>
        </w:tc>
      </w:tr>
      <w:tr w:rsidR="006A0519" w:rsidRPr="00741815" w:rsidTr="00455E3D">
        <w:trPr>
          <w:trHeight w:val="405"/>
        </w:trPr>
        <w:tc>
          <w:tcPr>
            <w:tcW w:w="2694" w:type="dxa"/>
            <w:vMerge/>
          </w:tcPr>
          <w:p w:rsidR="006A0519" w:rsidRPr="006A0519" w:rsidRDefault="006A0519" w:rsidP="00166FE2">
            <w:pPr>
              <w:pStyle w:val="BodyTextIndent"/>
              <w:rPr>
                <w:rFonts w:ascii="Arial" w:hAnsi="Arial" w:cs="Arial"/>
                <w:sz w:val="20"/>
                <w:szCs w:val="20"/>
              </w:rPr>
            </w:pPr>
          </w:p>
        </w:tc>
        <w:tc>
          <w:tcPr>
            <w:tcW w:w="8221" w:type="dxa"/>
            <w:gridSpan w:val="2"/>
          </w:tcPr>
          <w:p w:rsidR="006A0519" w:rsidRPr="006A0519" w:rsidRDefault="006A0519" w:rsidP="000F5F91">
            <w:pPr>
              <w:pStyle w:val="BodyTextIndent"/>
              <w:jc w:val="both"/>
              <w:rPr>
                <w:rFonts w:ascii="Arial" w:hAnsi="Arial" w:cs="Arial"/>
                <w:sz w:val="20"/>
                <w:szCs w:val="20"/>
              </w:rPr>
            </w:pPr>
            <w:r w:rsidRPr="006A0519">
              <w:rPr>
                <w:rFonts w:ascii="Arial" w:hAnsi="Arial" w:cs="Arial"/>
                <w:sz w:val="20"/>
                <w:szCs w:val="20"/>
              </w:rPr>
              <w:t>Email:</w:t>
            </w:r>
          </w:p>
        </w:tc>
      </w:tr>
    </w:tbl>
    <w:p w:rsidR="00166FE2" w:rsidRDefault="00166FE2" w:rsidP="006A5779">
      <w:pPr>
        <w:pStyle w:val="BodyTextIndent"/>
        <w:jc w:val="both"/>
        <w:rPr>
          <w:rFonts w:ascii="Arial" w:hAnsi="Arial" w:cs="Arial"/>
          <w:sz w:val="16"/>
          <w:szCs w:val="16"/>
        </w:rPr>
      </w:pPr>
    </w:p>
    <w:p w:rsidR="00D02E52" w:rsidRDefault="00D02E52" w:rsidP="006A5779">
      <w:pPr>
        <w:pStyle w:val="BodyTextIndent"/>
        <w:jc w:val="both"/>
        <w:rPr>
          <w:rFonts w:ascii="Arial" w:hAnsi="Arial" w:cs="Arial"/>
          <w:sz w:val="16"/>
          <w:szCs w:val="16"/>
        </w:rPr>
      </w:pPr>
    </w:p>
    <w:p w:rsidR="00D02E52" w:rsidRPr="00741815" w:rsidRDefault="00D02E52" w:rsidP="006A5779">
      <w:pPr>
        <w:pStyle w:val="BodyTextIndent"/>
        <w:jc w:val="both"/>
        <w:rPr>
          <w:rFonts w:ascii="Arial" w:hAnsi="Arial" w:cs="Arial"/>
          <w:sz w:val="16"/>
          <w:szCs w:val="16"/>
        </w:rPr>
      </w:pP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gridCol w:w="992"/>
        <w:gridCol w:w="597"/>
        <w:gridCol w:w="1672"/>
        <w:gridCol w:w="1702"/>
      </w:tblGrid>
      <w:tr w:rsidR="00966DB5" w:rsidRPr="00741815" w:rsidTr="00A931F6">
        <w:trPr>
          <w:cantSplit/>
          <w:trHeight w:val="396"/>
        </w:trPr>
        <w:tc>
          <w:tcPr>
            <w:tcW w:w="7542" w:type="dxa"/>
            <w:gridSpan w:val="4"/>
            <w:tcBorders>
              <w:top w:val="single" w:sz="4" w:space="0" w:color="auto"/>
              <w:left w:val="single" w:sz="4" w:space="0" w:color="auto"/>
              <w:bottom w:val="single" w:sz="4" w:space="0" w:color="auto"/>
              <w:right w:val="single" w:sz="4" w:space="0" w:color="auto"/>
            </w:tcBorders>
          </w:tcPr>
          <w:p w:rsidR="00741815" w:rsidRPr="00741815" w:rsidRDefault="00966DB5" w:rsidP="00A931F6">
            <w:pPr>
              <w:spacing w:line="280" w:lineRule="exact"/>
              <w:rPr>
                <w:b/>
                <w:bCs/>
                <w:color w:val="F38B00"/>
                <w:sz w:val="24"/>
                <w:szCs w:val="20"/>
              </w:rPr>
            </w:pPr>
            <w:r w:rsidRPr="00741815">
              <w:rPr>
                <w:b/>
                <w:bCs/>
                <w:color w:val="F38B00"/>
                <w:sz w:val="24"/>
                <w:szCs w:val="20"/>
              </w:rPr>
              <w:t>Fees</w:t>
            </w:r>
            <w:r w:rsidR="008A0630">
              <w:rPr>
                <w:b/>
                <w:bCs/>
                <w:color w:val="F38B00"/>
                <w:sz w:val="24"/>
                <w:szCs w:val="20"/>
              </w:rPr>
              <w:t xml:space="preserve"> </w:t>
            </w:r>
            <w:r w:rsidR="00613B86" w:rsidRPr="00613B86">
              <w:rPr>
                <w:bCs/>
                <w:sz w:val="20"/>
                <w:szCs w:val="20"/>
              </w:rPr>
              <w:t>(All prices exclude VAT @ 20%)</w:t>
            </w:r>
          </w:p>
        </w:tc>
        <w:tc>
          <w:tcPr>
            <w:tcW w:w="1672" w:type="dxa"/>
            <w:tcBorders>
              <w:top w:val="single" w:sz="4" w:space="0" w:color="auto"/>
              <w:left w:val="single" w:sz="4" w:space="0" w:color="auto"/>
              <w:bottom w:val="single" w:sz="4" w:space="0" w:color="auto"/>
              <w:right w:val="single" w:sz="4" w:space="0" w:color="auto"/>
            </w:tcBorders>
          </w:tcPr>
          <w:p w:rsidR="00966DB5" w:rsidRPr="00D42096" w:rsidRDefault="00966DB5" w:rsidP="007370A6">
            <w:pPr>
              <w:spacing w:line="280" w:lineRule="exact"/>
              <w:rPr>
                <w:b/>
                <w:bCs/>
                <w:color w:val="404040" w:themeColor="text1" w:themeTint="BF"/>
                <w:sz w:val="20"/>
                <w:szCs w:val="20"/>
              </w:rPr>
            </w:pPr>
            <w:r w:rsidRPr="00D42096">
              <w:rPr>
                <w:b/>
                <w:bCs/>
                <w:color w:val="404040" w:themeColor="text1" w:themeTint="BF"/>
                <w:sz w:val="20"/>
                <w:szCs w:val="20"/>
              </w:rPr>
              <w:t xml:space="preserve">Rate </w:t>
            </w:r>
            <w:r w:rsidRPr="00D42096">
              <w:rPr>
                <w:bCs/>
                <w:color w:val="404040" w:themeColor="text1" w:themeTint="BF"/>
                <w:sz w:val="20"/>
                <w:szCs w:val="20"/>
              </w:rPr>
              <w:t>(exc. VAT)</w:t>
            </w:r>
          </w:p>
        </w:tc>
        <w:tc>
          <w:tcPr>
            <w:tcW w:w="1702" w:type="dxa"/>
            <w:tcBorders>
              <w:top w:val="single" w:sz="4" w:space="0" w:color="auto"/>
              <w:left w:val="single" w:sz="4" w:space="0" w:color="auto"/>
              <w:bottom w:val="single" w:sz="4" w:space="0" w:color="auto"/>
              <w:right w:val="single" w:sz="4" w:space="0" w:color="auto"/>
            </w:tcBorders>
          </w:tcPr>
          <w:p w:rsidR="00966DB5" w:rsidRPr="00741815" w:rsidRDefault="00966DB5" w:rsidP="006A5779">
            <w:pPr>
              <w:spacing w:line="280" w:lineRule="exact"/>
              <w:rPr>
                <w:b/>
                <w:bCs/>
                <w:sz w:val="20"/>
                <w:szCs w:val="20"/>
              </w:rPr>
            </w:pPr>
            <w:r w:rsidRPr="00741815">
              <w:rPr>
                <w:b/>
                <w:bCs/>
                <w:color w:val="404040" w:themeColor="text1" w:themeTint="BF"/>
                <w:sz w:val="20"/>
                <w:szCs w:val="20"/>
              </w:rPr>
              <w:t>Quantity</w:t>
            </w:r>
          </w:p>
        </w:tc>
      </w:tr>
      <w:tr w:rsidR="00966DB5" w:rsidRPr="00741815" w:rsidTr="007370A6">
        <w:trPr>
          <w:cantSplit/>
          <w:trHeight w:val="340"/>
        </w:trPr>
        <w:tc>
          <w:tcPr>
            <w:tcW w:w="7542" w:type="dxa"/>
            <w:gridSpan w:val="4"/>
            <w:tcBorders>
              <w:top w:val="single" w:sz="4" w:space="0" w:color="auto"/>
              <w:left w:val="single" w:sz="4" w:space="0" w:color="auto"/>
              <w:right w:val="single" w:sz="4" w:space="0" w:color="auto"/>
            </w:tcBorders>
          </w:tcPr>
          <w:p w:rsidR="00966DB5" w:rsidRPr="00613B86" w:rsidRDefault="00966DB5" w:rsidP="00A931F6">
            <w:pPr>
              <w:spacing w:before="120" w:after="120"/>
              <w:rPr>
                <w:sz w:val="20"/>
                <w:szCs w:val="20"/>
              </w:rPr>
            </w:pPr>
            <w:r w:rsidRPr="00613B86">
              <w:rPr>
                <w:b/>
                <w:szCs w:val="20"/>
              </w:rPr>
              <w:t xml:space="preserve">Exhibition Space </w:t>
            </w:r>
            <w:r w:rsidRPr="00613B86">
              <w:rPr>
                <w:szCs w:val="20"/>
              </w:rPr>
              <w:t xml:space="preserve">  </w:t>
            </w:r>
            <w:r w:rsidRPr="00613B86">
              <w:rPr>
                <w:i/>
                <w:sz w:val="20"/>
                <w:szCs w:val="20"/>
              </w:rPr>
              <w:t xml:space="preserve">Includes 1 person to man the stand for </w:t>
            </w:r>
            <w:r w:rsidR="00D35028" w:rsidRPr="00613B86">
              <w:rPr>
                <w:i/>
                <w:sz w:val="20"/>
                <w:szCs w:val="20"/>
              </w:rPr>
              <w:t xml:space="preserve">2 </w:t>
            </w:r>
            <w:r w:rsidRPr="00613B86">
              <w:rPr>
                <w:i/>
                <w:sz w:val="20"/>
                <w:szCs w:val="20"/>
              </w:rPr>
              <w:t>days</w:t>
            </w:r>
          </w:p>
        </w:tc>
        <w:tc>
          <w:tcPr>
            <w:tcW w:w="1672" w:type="dxa"/>
            <w:tcBorders>
              <w:top w:val="single" w:sz="4" w:space="0" w:color="auto"/>
              <w:left w:val="single" w:sz="4" w:space="0" w:color="auto"/>
              <w:right w:val="single" w:sz="4" w:space="0" w:color="auto"/>
            </w:tcBorders>
          </w:tcPr>
          <w:p w:rsidR="00966DB5" w:rsidRPr="00613B86" w:rsidRDefault="00966DB5" w:rsidP="00A931F6">
            <w:pPr>
              <w:spacing w:before="120" w:after="120"/>
              <w:rPr>
                <w:b/>
                <w:bCs/>
                <w:sz w:val="20"/>
                <w:szCs w:val="20"/>
              </w:rPr>
            </w:pPr>
            <w:r w:rsidRPr="00613B86">
              <w:rPr>
                <w:b/>
                <w:snapToGrid w:val="0"/>
                <w:sz w:val="20"/>
                <w:szCs w:val="20"/>
              </w:rPr>
              <w:t>£</w:t>
            </w:r>
            <w:r w:rsidR="007370A6" w:rsidRPr="00613B86">
              <w:rPr>
                <w:b/>
                <w:snapToGrid w:val="0"/>
                <w:sz w:val="20"/>
                <w:szCs w:val="20"/>
              </w:rPr>
              <w:t>995</w:t>
            </w:r>
          </w:p>
        </w:tc>
        <w:tc>
          <w:tcPr>
            <w:tcW w:w="1702" w:type="dxa"/>
            <w:tcBorders>
              <w:top w:val="single" w:sz="4" w:space="0" w:color="auto"/>
              <w:left w:val="single" w:sz="4" w:space="0" w:color="auto"/>
              <w:right w:val="single" w:sz="4" w:space="0" w:color="auto"/>
            </w:tcBorders>
          </w:tcPr>
          <w:p w:rsidR="00966DB5" w:rsidRPr="00613B86" w:rsidRDefault="00966DB5" w:rsidP="006A5779">
            <w:pPr>
              <w:jc w:val="center"/>
              <w:rPr>
                <w:b/>
                <w:bCs/>
                <w:snapToGrid w:val="0"/>
                <w:sz w:val="20"/>
                <w:szCs w:val="20"/>
              </w:rPr>
            </w:pPr>
          </w:p>
        </w:tc>
      </w:tr>
      <w:tr w:rsidR="006A5779" w:rsidRPr="00741815" w:rsidTr="00966DB5">
        <w:trPr>
          <w:cantSplit/>
          <w:trHeight w:val="819"/>
        </w:trPr>
        <w:tc>
          <w:tcPr>
            <w:tcW w:w="10916" w:type="dxa"/>
            <w:gridSpan w:val="6"/>
            <w:tcBorders>
              <w:top w:val="single" w:sz="4" w:space="0" w:color="auto"/>
              <w:left w:val="single" w:sz="4" w:space="0" w:color="auto"/>
              <w:bottom w:val="single" w:sz="4" w:space="0" w:color="auto"/>
              <w:right w:val="single" w:sz="4" w:space="0" w:color="auto"/>
            </w:tcBorders>
          </w:tcPr>
          <w:p w:rsidR="004D07B7" w:rsidRPr="00741815" w:rsidRDefault="0071541C" w:rsidP="00245867">
            <w:pPr>
              <w:pStyle w:val="Heading8"/>
            </w:pPr>
            <w:r w:rsidRPr="00741815">
              <w:rPr>
                <w:rFonts w:ascii="Arial" w:hAnsi="Arial" w:cs="Arial"/>
                <w:b w:val="0"/>
                <w:color w:val="F38B00"/>
                <w:sz w:val="20"/>
                <w:szCs w:val="20"/>
              </w:rPr>
              <w:t>Name, Job Title and Email Address of person manning the stand</w:t>
            </w:r>
          </w:p>
        </w:tc>
      </w:tr>
      <w:tr w:rsidR="00966DB5" w:rsidRPr="00741815" w:rsidTr="007370A6">
        <w:trPr>
          <w:cantSplit/>
          <w:trHeight w:val="340"/>
        </w:trPr>
        <w:tc>
          <w:tcPr>
            <w:tcW w:w="7542" w:type="dxa"/>
            <w:gridSpan w:val="4"/>
            <w:tcBorders>
              <w:top w:val="single" w:sz="4" w:space="0" w:color="auto"/>
              <w:left w:val="single" w:sz="4" w:space="0" w:color="auto"/>
              <w:bottom w:val="single" w:sz="6" w:space="0" w:color="auto"/>
              <w:right w:val="single" w:sz="4" w:space="0" w:color="auto"/>
            </w:tcBorders>
          </w:tcPr>
          <w:p w:rsidR="00966DB5" w:rsidRPr="00613B86" w:rsidRDefault="00966DB5" w:rsidP="0021472F">
            <w:pPr>
              <w:rPr>
                <w:bCs/>
                <w:snapToGrid w:val="0"/>
                <w:sz w:val="20"/>
                <w:szCs w:val="20"/>
              </w:rPr>
            </w:pPr>
            <w:r w:rsidRPr="00613B86">
              <w:rPr>
                <w:b/>
                <w:bCs/>
                <w:snapToGrid w:val="0"/>
                <w:szCs w:val="20"/>
              </w:rPr>
              <w:t>Additional person(s) manning the stand</w:t>
            </w:r>
            <w:r w:rsidR="00D42096" w:rsidRPr="00613B86">
              <w:rPr>
                <w:bCs/>
                <w:snapToGrid w:val="0"/>
                <w:szCs w:val="20"/>
              </w:rPr>
              <w:t xml:space="preserve"> </w:t>
            </w:r>
            <w:r w:rsidRPr="00613B86">
              <w:rPr>
                <w:bCs/>
                <w:i/>
                <w:snapToGrid w:val="0"/>
                <w:sz w:val="20"/>
                <w:szCs w:val="20"/>
              </w:rPr>
              <w:t>(</w:t>
            </w:r>
            <w:r w:rsidR="00245867" w:rsidRPr="00613B86">
              <w:rPr>
                <w:bCs/>
                <w:i/>
                <w:snapToGrid w:val="0"/>
                <w:sz w:val="20"/>
                <w:szCs w:val="20"/>
              </w:rPr>
              <w:t>2-day</w:t>
            </w:r>
            <w:r w:rsidRPr="00613B86">
              <w:rPr>
                <w:bCs/>
                <w:i/>
                <w:snapToGrid w:val="0"/>
                <w:sz w:val="20"/>
                <w:szCs w:val="20"/>
              </w:rPr>
              <w:t xml:space="preserve"> rate)</w:t>
            </w:r>
          </w:p>
        </w:tc>
        <w:tc>
          <w:tcPr>
            <w:tcW w:w="1672" w:type="dxa"/>
            <w:tcBorders>
              <w:top w:val="single" w:sz="4" w:space="0" w:color="auto"/>
              <w:left w:val="single" w:sz="4" w:space="0" w:color="auto"/>
              <w:right w:val="single" w:sz="4" w:space="0" w:color="auto"/>
            </w:tcBorders>
          </w:tcPr>
          <w:p w:rsidR="00966DB5" w:rsidRPr="00613B86" w:rsidRDefault="007370A6" w:rsidP="0021472F">
            <w:pPr>
              <w:rPr>
                <w:b/>
                <w:bCs/>
                <w:sz w:val="20"/>
                <w:szCs w:val="20"/>
              </w:rPr>
            </w:pPr>
            <w:r w:rsidRPr="00613B86">
              <w:rPr>
                <w:b/>
                <w:snapToGrid w:val="0"/>
                <w:sz w:val="20"/>
                <w:szCs w:val="20"/>
              </w:rPr>
              <w:t>£10</w:t>
            </w:r>
            <w:r w:rsidR="00A7072D" w:rsidRPr="00613B86">
              <w:rPr>
                <w:b/>
                <w:snapToGrid w:val="0"/>
                <w:sz w:val="20"/>
                <w:szCs w:val="20"/>
              </w:rPr>
              <w:t>0</w:t>
            </w:r>
          </w:p>
        </w:tc>
        <w:tc>
          <w:tcPr>
            <w:tcW w:w="1702" w:type="dxa"/>
            <w:tcBorders>
              <w:top w:val="single" w:sz="4" w:space="0" w:color="auto"/>
              <w:left w:val="single" w:sz="4" w:space="0" w:color="auto"/>
              <w:right w:val="single" w:sz="4" w:space="0" w:color="auto"/>
            </w:tcBorders>
          </w:tcPr>
          <w:p w:rsidR="00966DB5" w:rsidRPr="00613B86" w:rsidRDefault="00966DB5" w:rsidP="006A5779">
            <w:pPr>
              <w:jc w:val="center"/>
              <w:rPr>
                <w:b/>
                <w:bCs/>
                <w:snapToGrid w:val="0"/>
                <w:sz w:val="20"/>
                <w:szCs w:val="20"/>
              </w:rPr>
            </w:pPr>
          </w:p>
        </w:tc>
      </w:tr>
      <w:tr w:rsidR="0071541C" w:rsidRPr="00741815" w:rsidTr="00966DB5">
        <w:trPr>
          <w:cantSplit/>
          <w:trHeight w:val="405"/>
        </w:trPr>
        <w:tc>
          <w:tcPr>
            <w:tcW w:w="10916" w:type="dxa"/>
            <w:gridSpan w:val="6"/>
            <w:tcBorders>
              <w:top w:val="single" w:sz="6" w:space="0" w:color="auto"/>
              <w:left w:val="single" w:sz="4" w:space="0" w:color="auto"/>
              <w:bottom w:val="single" w:sz="4" w:space="0" w:color="auto"/>
              <w:right w:val="single" w:sz="4" w:space="0" w:color="auto"/>
            </w:tcBorders>
          </w:tcPr>
          <w:p w:rsidR="0071541C" w:rsidRPr="00741815" w:rsidRDefault="0071541C" w:rsidP="004D07B7">
            <w:pPr>
              <w:pStyle w:val="Heading8"/>
              <w:rPr>
                <w:rFonts w:ascii="Arial" w:hAnsi="Arial" w:cs="Arial"/>
                <w:b w:val="0"/>
                <w:color w:val="F38B00"/>
                <w:sz w:val="20"/>
                <w:szCs w:val="20"/>
              </w:rPr>
            </w:pPr>
            <w:r w:rsidRPr="00741815">
              <w:rPr>
                <w:rFonts w:ascii="Arial" w:hAnsi="Arial" w:cs="Arial"/>
                <w:b w:val="0"/>
                <w:color w:val="F38B00"/>
                <w:sz w:val="20"/>
                <w:szCs w:val="20"/>
              </w:rPr>
              <w:t xml:space="preserve">Name, Job Title and Email Address of </w:t>
            </w:r>
            <w:r w:rsidR="0021472F">
              <w:rPr>
                <w:rFonts w:ascii="Arial" w:hAnsi="Arial" w:cs="Arial"/>
                <w:b w:val="0"/>
                <w:color w:val="F38B00"/>
                <w:sz w:val="20"/>
                <w:szCs w:val="20"/>
              </w:rPr>
              <w:t xml:space="preserve">extra </w:t>
            </w:r>
            <w:r w:rsidRPr="00741815">
              <w:rPr>
                <w:rFonts w:ascii="Arial" w:hAnsi="Arial" w:cs="Arial"/>
                <w:b w:val="0"/>
                <w:color w:val="F38B00"/>
                <w:sz w:val="20"/>
                <w:szCs w:val="20"/>
              </w:rPr>
              <w:t>person</w:t>
            </w:r>
            <w:r w:rsidR="00AB4AA6" w:rsidRPr="00741815">
              <w:rPr>
                <w:rFonts w:ascii="Arial" w:hAnsi="Arial" w:cs="Arial"/>
                <w:b w:val="0"/>
                <w:color w:val="F38B00"/>
                <w:sz w:val="20"/>
                <w:szCs w:val="20"/>
              </w:rPr>
              <w:t>(s)</w:t>
            </w:r>
            <w:r w:rsidRPr="00741815">
              <w:rPr>
                <w:rFonts w:ascii="Arial" w:hAnsi="Arial" w:cs="Arial"/>
                <w:b w:val="0"/>
                <w:color w:val="F38B00"/>
                <w:sz w:val="20"/>
                <w:szCs w:val="20"/>
              </w:rPr>
              <w:t xml:space="preserve"> manning the stand</w:t>
            </w:r>
          </w:p>
          <w:p w:rsidR="004D07B7" w:rsidRPr="00741815" w:rsidRDefault="004D07B7" w:rsidP="004D07B7"/>
          <w:p w:rsidR="0071541C" w:rsidRPr="00741815" w:rsidRDefault="0071541C" w:rsidP="0071541C">
            <w:pPr>
              <w:rPr>
                <w:sz w:val="20"/>
                <w:szCs w:val="20"/>
              </w:rPr>
            </w:pPr>
          </w:p>
        </w:tc>
      </w:tr>
      <w:tr w:rsidR="0071541C" w:rsidRPr="00741815" w:rsidTr="0021472F">
        <w:trPr>
          <w:cantSplit/>
          <w:trHeight w:val="340"/>
        </w:trPr>
        <w:tc>
          <w:tcPr>
            <w:tcW w:w="10916" w:type="dxa"/>
            <w:gridSpan w:val="6"/>
            <w:tcBorders>
              <w:top w:val="single" w:sz="6" w:space="0" w:color="auto"/>
              <w:left w:val="single" w:sz="4" w:space="0" w:color="auto"/>
              <w:bottom w:val="single" w:sz="4" w:space="0" w:color="auto"/>
              <w:right w:val="single" w:sz="4" w:space="0" w:color="auto"/>
            </w:tcBorders>
          </w:tcPr>
          <w:p w:rsidR="0071541C" w:rsidRPr="00613B86" w:rsidRDefault="0071541C" w:rsidP="0021472F">
            <w:pPr>
              <w:rPr>
                <w:sz w:val="20"/>
                <w:szCs w:val="20"/>
              </w:rPr>
            </w:pPr>
            <w:r w:rsidRPr="00613B86">
              <w:rPr>
                <w:b/>
                <w:bCs/>
                <w:snapToGrid w:val="0"/>
                <w:szCs w:val="20"/>
              </w:rPr>
              <w:t xml:space="preserve">Conference </w:t>
            </w:r>
            <w:r w:rsidR="00245867" w:rsidRPr="00613B86">
              <w:rPr>
                <w:b/>
                <w:bCs/>
                <w:snapToGrid w:val="0"/>
                <w:szCs w:val="20"/>
              </w:rPr>
              <w:t>Registration</w:t>
            </w:r>
            <w:r w:rsidR="00245867" w:rsidRPr="006A0519">
              <w:rPr>
                <w:bCs/>
                <w:snapToGrid w:val="0"/>
                <w:szCs w:val="20"/>
              </w:rPr>
              <w:t xml:space="preserve"> (</w:t>
            </w:r>
            <w:r w:rsidR="00636369" w:rsidRPr="00613B86">
              <w:rPr>
                <w:bCs/>
                <w:i/>
                <w:snapToGrid w:val="0"/>
                <w:sz w:val="20"/>
                <w:szCs w:val="20"/>
              </w:rPr>
              <w:t xml:space="preserve">prices below include </w:t>
            </w:r>
            <w:r w:rsidRPr="00613B86">
              <w:rPr>
                <w:bCs/>
                <w:i/>
                <w:snapToGrid w:val="0"/>
                <w:sz w:val="20"/>
                <w:szCs w:val="20"/>
              </w:rPr>
              <w:t>20% dis</w:t>
            </w:r>
            <w:r w:rsidR="00AB4AA6" w:rsidRPr="00613B86">
              <w:rPr>
                <w:bCs/>
                <w:i/>
                <w:snapToGrid w:val="0"/>
                <w:sz w:val="20"/>
                <w:szCs w:val="20"/>
              </w:rPr>
              <w:t>count off standard rates for exhibiting companies</w:t>
            </w:r>
            <w:r w:rsidRPr="00613B86">
              <w:rPr>
                <w:bCs/>
                <w:i/>
                <w:snapToGrid w:val="0"/>
                <w:sz w:val="20"/>
                <w:szCs w:val="20"/>
              </w:rPr>
              <w:t>)</w:t>
            </w:r>
          </w:p>
        </w:tc>
      </w:tr>
      <w:tr w:rsidR="00966DB5" w:rsidRPr="00741815" w:rsidTr="007370A6">
        <w:trPr>
          <w:cantSplit/>
          <w:trHeight w:val="284"/>
        </w:trPr>
        <w:tc>
          <w:tcPr>
            <w:tcW w:w="7542" w:type="dxa"/>
            <w:gridSpan w:val="4"/>
            <w:tcBorders>
              <w:top w:val="single" w:sz="4" w:space="0" w:color="auto"/>
              <w:left w:val="single" w:sz="4" w:space="0" w:color="auto"/>
              <w:right w:val="single" w:sz="4" w:space="0" w:color="auto"/>
            </w:tcBorders>
          </w:tcPr>
          <w:p w:rsidR="00966DB5" w:rsidRPr="00613B86" w:rsidRDefault="00613B86" w:rsidP="00AB4AA6">
            <w:pPr>
              <w:rPr>
                <w:bCs/>
                <w:snapToGrid w:val="0"/>
                <w:sz w:val="20"/>
                <w:szCs w:val="20"/>
              </w:rPr>
            </w:pPr>
            <w:r w:rsidRPr="00613B86">
              <w:rPr>
                <w:bCs/>
                <w:snapToGrid w:val="0"/>
                <w:sz w:val="20"/>
                <w:szCs w:val="20"/>
              </w:rPr>
              <w:t xml:space="preserve">Full </w:t>
            </w:r>
            <w:r w:rsidR="00966DB5" w:rsidRPr="00613B86">
              <w:rPr>
                <w:bCs/>
                <w:snapToGrid w:val="0"/>
                <w:sz w:val="20"/>
                <w:szCs w:val="20"/>
              </w:rPr>
              <w:t>Delegate</w:t>
            </w:r>
            <w:r w:rsidR="00013156" w:rsidRPr="00613B86">
              <w:rPr>
                <w:bCs/>
                <w:snapToGrid w:val="0"/>
                <w:sz w:val="20"/>
                <w:szCs w:val="20"/>
              </w:rPr>
              <w:t xml:space="preserve"> </w:t>
            </w:r>
            <w:r w:rsidR="00D42096" w:rsidRPr="00613B86">
              <w:rPr>
                <w:bCs/>
                <w:i/>
                <w:snapToGrid w:val="0"/>
                <w:sz w:val="20"/>
                <w:szCs w:val="20"/>
              </w:rPr>
              <w:t>(</w:t>
            </w:r>
            <w:r w:rsidRPr="00613B86">
              <w:rPr>
                <w:bCs/>
                <w:i/>
                <w:snapToGrid w:val="0"/>
                <w:sz w:val="20"/>
                <w:szCs w:val="20"/>
              </w:rPr>
              <w:t>Standard fee</w:t>
            </w:r>
            <w:r w:rsidR="00D42096" w:rsidRPr="00613B86">
              <w:rPr>
                <w:bCs/>
                <w:i/>
                <w:snapToGrid w:val="0"/>
                <w:sz w:val="20"/>
                <w:szCs w:val="20"/>
              </w:rPr>
              <w:t xml:space="preserve"> £595</w:t>
            </w:r>
            <w:r w:rsidR="00DA5204" w:rsidRPr="00613B86">
              <w:rPr>
                <w:bCs/>
                <w:i/>
                <w:snapToGrid w:val="0"/>
                <w:sz w:val="20"/>
                <w:szCs w:val="20"/>
              </w:rPr>
              <w:t>)</w:t>
            </w:r>
          </w:p>
        </w:tc>
        <w:tc>
          <w:tcPr>
            <w:tcW w:w="1672" w:type="dxa"/>
            <w:tcBorders>
              <w:top w:val="single" w:sz="4" w:space="0" w:color="auto"/>
              <w:left w:val="single" w:sz="4" w:space="0" w:color="auto"/>
              <w:right w:val="single" w:sz="4" w:space="0" w:color="auto"/>
            </w:tcBorders>
          </w:tcPr>
          <w:p w:rsidR="00966DB5" w:rsidRPr="00613B86" w:rsidRDefault="00D42096" w:rsidP="00166FE2">
            <w:pPr>
              <w:rPr>
                <w:b/>
                <w:snapToGrid w:val="0"/>
                <w:sz w:val="20"/>
                <w:szCs w:val="20"/>
              </w:rPr>
            </w:pPr>
            <w:r w:rsidRPr="00613B86">
              <w:rPr>
                <w:b/>
                <w:snapToGrid w:val="0"/>
                <w:sz w:val="20"/>
                <w:szCs w:val="20"/>
              </w:rPr>
              <w:t>£476</w:t>
            </w:r>
          </w:p>
        </w:tc>
        <w:tc>
          <w:tcPr>
            <w:tcW w:w="1702" w:type="dxa"/>
            <w:tcBorders>
              <w:top w:val="single" w:sz="4" w:space="0" w:color="auto"/>
              <w:left w:val="single" w:sz="4" w:space="0" w:color="auto"/>
              <w:right w:val="single" w:sz="4" w:space="0" w:color="auto"/>
            </w:tcBorders>
          </w:tcPr>
          <w:p w:rsidR="00966DB5" w:rsidRPr="00613B86" w:rsidRDefault="00966DB5" w:rsidP="006A5779">
            <w:pPr>
              <w:jc w:val="center"/>
              <w:rPr>
                <w:b/>
                <w:bCs/>
                <w:snapToGrid w:val="0"/>
                <w:sz w:val="20"/>
                <w:szCs w:val="20"/>
              </w:rPr>
            </w:pPr>
          </w:p>
        </w:tc>
      </w:tr>
      <w:tr w:rsidR="00613B86" w:rsidRPr="00741815" w:rsidTr="007370A6">
        <w:trPr>
          <w:cantSplit/>
          <w:trHeight w:val="284"/>
        </w:trPr>
        <w:tc>
          <w:tcPr>
            <w:tcW w:w="7542" w:type="dxa"/>
            <w:gridSpan w:val="4"/>
            <w:tcBorders>
              <w:top w:val="single" w:sz="4" w:space="0" w:color="auto"/>
              <w:left w:val="single" w:sz="4" w:space="0" w:color="auto"/>
              <w:right w:val="single" w:sz="4" w:space="0" w:color="auto"/>
            </w:tcBorders>
          </w:tcPr>
          <w:p w:rsidR="00613B86" w:rsidRPr="00613B86" w:rsidRDefault="00613B86" w:rsidP="00AB4AA6">
            <w:pPr>
              <w:rPr>
                <w:bCs/>
                <w:snapToGrid w:val="0"/>
                <w:sz w:val="20"/>
                <w:szCs w:val="20"/>
              </w:rPr>
            </w:pPr>
            <w:r w:rsidRPr="00613B86">
              <w:rPr>
                <w:bCs/>
                <w:snapToGrid w:val="0"/>
                <w:sz w:val="20"/>
                <w:szCs w:val="20"/>
              </w:rPr>
              <w:t>Water Companies</w:t>
            </w:r>
            <w:r w:rsidR="006A0519">
              <w:rPr>
                <w:bCs/>
                <w:snapToGrid w:val="0"/>
                <w:sz w:val="20"/>
                <w:szCs w:val="20"/>
              </w:rPr>
              <w:t xml:space="preserve"> </w:t>
            </w:r>
            <w:r w:rsidRPr="00613B86">
              <w:rPr>
                <w:bCs/>
                <w:snapToGrid w:val="0"/>
                <w:sz w:val="20"/>
                <w:szCs w:val="20"/>
              </w:rPr>
              <w:t xml:space="preserve">/ Young Professionals </w:t>
            </w:r>
            <w:r w:rsidRPr="00613B86">
              <w:rPr>
                <w:bCs/>
                <w:i/>
                <w:snapToGrid w:val="0"/>
                <w:sz w:val="20"/>
                <w:szCs w:val="20"/>
              </w:rPr>
              <w:t>(Standard fee £495)</w:t>
            </w:r>
          </w:p>
        </w:tc>
        <w:tc>
          <w:tcPr>
            <w:tcW w:w="1672" w:type="dxa"/>
            <w:tcBorders>
              <w:top w:val="single" w:sz="4" w:space="0" w:color="auto"/>
              <w:left w:val="single" w:sz="4" w:space="0" w:color="auto"/>
              <w:right w:val="single" w:sz="4" w:space="0" w:color="auto"/>
            </w:tcBorders>
          </w:tcPr>
          <w:p w:rsidR="00613B86" w:rsidRPr="00613B86" w:rsidRDefault="00613B86" w:rsidP="00166FE2">
            <w:pPr>
              <w:rPr>
                <w:b/>
                <w:snapToGrid w:val="0"/>
                <w:sz w:val="20"/>
                <w:szCs w:val="20"/>
              </w:rPr>
            </w:pPr>
            <w:r w:rsidRPr="00613B86">
              <w:rPr>
                <w:b/>
                <w:snapToGrid w:val="0"/>
                <w:sz w:val="20"/>
                <w:szCs w:val="20"/>
              </w:rPr>
              <w:t>£396</w:t>
            </w:r>
          </w:p>
        </w:tc>
        <w:tc>
          <w:tcPr>
            <w:tcW w:w="1702" w:type="dxa"/>
            <w:tcBorders>
              <w:top w:val="single" w:sz="4" w:space="0" w:color="auto"/>
              <w:left w:val="single" w:sz="4" w:space="0" w:color="auto"/>
              <w:right w:val="single" w:sz="4" w:space="0" w:color="auto"/>
            </w:tcBorders>
          </w:tcPr>
          <w:p w:rsidR="00613B86" w:rsidRPr="00613B86" w:rsidRDefault="00613B86" w:rsidP="006A5779">
            <w:pPr>
              <w:jc w:val="center"/>
              <w:rPr>
                <w:b/>
                <w:bCs/>
                <w:snapToGrid w:val="0"/>
                <w:sz w:val="20"/>
                <w:szCs w:val="20"/>
              </w:rPr>
            </w:pPr>
          </w:p>
        </w:tc>
      </w:tr>
      <w:tr w:rsidR="00966DB5" w:rsidRPr="00741815" w:rsidTr="007370A6">
        <w:trPr>
          <w:cantSplit/>
          <w:trHeight w:val="284"/>
        </w:trPr>
        <w:tc>
          <w:tcPr>
            <w:tcW w:w="7542" w:type="dxa"/>
            <w:gridSpan w:val="4"/>
            <w:tcBorders>
              <w:left w:val="single" w:sz="4" w:space="0" w:color="auto"/>
              <w:right w:val="single" w:sz="4" w:space="0" w:color="auto"/>
            </w:tcBorders>
          </w:tcPr>
          <w:p w:rsidR="00966DB5" w:rsidRPr="00613B86" w:rsidRDefault="009534A5" w:rsidP="00D44B6C">
            <w:pPr>
              <w:rPr>
                <w:bCs/>
                <w:snapToGrid w:val="0"/>
                <w:sz w:val="20"/>
                <w:szCs w:val="20"/>
              </w:rPr>
            </w:pPr>
            <w:r w:rsidRPr="00613B86">
              <w:rPr>
                <w:bCs/>
                <w:snapToGrid w:val="0"/>
                <w:sz w:val="20"/>
                <w:szCs w:val="20"/>
              </w:rPr>
              <w:t xml:space="preserve">Speaker </w:t>
            </w:r>
            <w:r w:rsidR="00DA5204" w:rsidRPr="00613B86">
              <w:rPr>
                <w:bCs/>
                <w:i/>
                <w:snapToGrid w:val="0"/>
                <w:sz w:val="20"/>
                <w:szCs w:val="20"/>
              </w:rPr>
              <w:t>(</w:t>
            </w:r>
            <w:r w:rsidR="00613B86" w:rsidRPr="00613B86">
              <w:rPr>
                <w:bCs/>
                <w:i/>
                <w:snapToGrid w:val="0"/>
                <w:sz w:val="20"/>
                <w:szCs w:val="20"/>
              </w:rPr>
              <w:t>Standard fee</w:t>
            </w:r>
            <w:r w:rsidR="00DA5204" w:rsidRPr="00613B86">
              <w:rPr>
                <w:bCs/>
                <w:i/>
                <w:snapToGrid w:val="0"/>
                <w:sz w:val="20"/>
                <w:szCs w:val="20"/>
              </w:rPr>
              <w:t xml:space="preserve"> £4</w:t>
            </w:r>
            <w:r w:rsidR="00D44B6C" w:rsidRPr="00613B86">
              <w:rPr>
                <w:bCs/>
                <w:i/>
                <w:snapToGrid w:val="0"/>
                <w:sz w:val="20"/>
                <w:szCs w:val="20"/>
              </w:rPr>
              <w:t>9</w:t>
            </w:r>
            <w:r w:rsidR="00D42096" w:rsidRPr="00613B86">
              <w:rPr>
                <w:bCs/>
                <w:i/>
                <w:snapToGrid w:val="0"/>
                <w:sz w:val="20"/>
                <w:szCs w:val="20"/>
              </w:rPr>
              <w:t>5</w:t>
            </w:r>
            <w:r w:rsidR="00DA5204" w:rsidRPr="00613B86">
              <w:rPr>
                <w:bCs/>
                <w:i/>
                <w:snapToGrid w:val="0"/>
                <w:sz w:val="20"/>
                <w:szCs w:val="20"/>
              </w:rPr>
              <w:t>)</w:t>
            </w:r>
          </w:p>
        </w:tc>
        <w:tc>
          <w:tcPr>
            <w:tcW w:w="1672" w:type="dxa"/>
            <w:tcBorders>
              <w:left w:val="single" w:sz="4" w:space="0" w:color="auto"/>
              <w:right w:val="single" w:sz="4" w:space="0" w:color="auto"/>
            </w:tcBorders>
          </w:tcPr>
          <w:p w:rsidR="00966DB5" w:rsidRPr="00613B86" w:rsidRDefault="00DA5204" w:rsidP="00166FE2">
            <w:pPr>
              <w:rPr>
                <w:b/>
                <w:snapToGrid w:val="0"/>
                <w:sz w:val="20"/>
                <w:szCs w:val="20"/>
              </w:rPr>
            </w:pPr>
            <w:r w:rsidRPr="00613B86">
              <w:rPr>
                <w:b/>
                <w:snapToGrid w:val="0"/>
                <w:sz w:val="20"/>
                <w:szCs w:val="20"/>
              </w:rPr>
              <w:t>£</w:t>
            </w:r>
            <w:r w:rsidR="00D42096" w:rsidRPr="00613B86">
              <w:rPr>
                <w:b/>
                <w:snapToGrid w:val="0"/>
                <w:sz w:val="20"/>
                <w:szCs w:val="20"/>
              </w:rPr>
              <w:t>396</w:t>
            </w:r>
          </w:p>
        </w:tc>
        <w:tc>
          <w:tcPr>
            <w:tcW w:w="1702" w:type="dxa"/>
            <w:tcBorders>
              <w:left w:val="single" w:sz="4" w:space="0" w:color="auto"/>
              <w:right w:val="single" w:sz="4" w:space="0" w:color="auto"/>
            </w:tcBorders>
          </w:tcPr>
          <w:p w:rsidR="00966DB5" w:rsidRPr="00613B86" w:rsidRDefault="00966DB5" w:rsidP="006A5779">
            <w:pPr>
              <w:jc w:val="center"/>
              <w:rPr>
                <w:b/>
                <w:bCs/>
                <w:snapToGrid w:val="0"/>
                <w:sz w:val="20"/>
                <w:szCs w:val="20"/>
              </w:rPr>
            </w:pPr>
          </w:p>
        </w:tc>
      </w:tr>
      <w:tr w:rsidR="00966DB5" w:rsidRPr="00741815" w:rsidTr="007370A6">
        <w:trPr>
          <w:cantSplit/>
          <w:trHeight w:val="284"/>
        </w:trPr>
        <w:tc>
          <w:tcPr>
            <w:tcW w:w="7542" w:type="dxa"/>
            <w:gridSpan w:val="4"/>
            <w:tcBorders>
              <w:left w:val="single" w:sz="4" w:space="0" w:color="auto"/>
              <w:bottom w:val="single" w:sz="4" w:space="0" w:color="auto"/>
              <w:right w:val="single" w:sz="4" w:space="0" w:color="auto"/>
            </w:tcBorders>
          </w:tcPr>
          <w:p w:rsidR="00966DB5" w:rsidRPr="00613B86" w:rsidRDefault="00966DB5" w:rsidP="00DA5204">
            <w:pPr>
              <w:rPr>
                <w:bCs/>
                <w:snapToGrid w:val="0"/>
                <w:sz w:val="20"/>
                <w:szCs w:val="20"/>
              </w:rPr>
            </w:pPr>
            <w:r w:rsidRPr="00613B86">
              <w:rPr>
                <w:bCs/>
                <w:snapToGrid w:val="0"/>
                <w:sz w:val="20"/>
                <w:szCs w:val="20"/>
              </w:rPr>
              <w:t xml:space="preserve">Students, Academics &amp; Charities </w:t>
            </w:r>
            <w:r w:rsidRPr="00613B86">
              <w:rPr>
                <w:bCs/>
                <w:i/>
                <w:snapToGrid w:val="0"/>
                <w:sz w:val="20"/>
                <w:szCs w:val="20"/>
              </w:rPr>
              <w:t>(</w:t>
            </w:r>
            <w:r w:rsidR="00613B86" w:rsidRPr="00613B86">
              <w:rPr>
                <w:bCs/>
                <w:i/>
                <w:snapToGrid w:val="0"/>
                <w:sz w:val="20"/>
                <w:szCs w:val="20"/>
              </w:rPr>
              <w:t>Standard fee</w:t>
            </w:r>
            <w:r w:rsidR="00DA5204" w:rsidRPr="00613B86">
              <w:rPr>
                <w:bCs/>
                <w:i/>
                <w:snapToGrid w:val="0"/>
                <w:sz w:val="20"/>
                <w:szCs w:val="20"/>
              </w:rPr>
              <w:t xml:space="preserve"> £200)</w:t>
            </w:r>
          </w:p>
        </w:tc>
        <w:tc>
          <w:tcPr>
            <w:tcW w:w="1672" w:type="dxa"/>
            <w:tcBorders>
              <w:left w:val="single" w:sz="4" w:space="0" w:color="auto"/>
              <w:bottom w:val="single" w:sz="4" w:space="0" w:color="auto"/>
              <w:right w:val="single" w:sz="4" w:space="0" w:color="auto"/>
            </w:tcBorders>
          </w:tcPr>
          <w:p w:rsidR="00966DB5" w:rsidRPr="00613B86" w:rsidRDefault="00DA5204" w:rsidP="00166FE2">
            <w:pPr>
              <w:rPr>
                <w:b/>
                <w:snapToGrid w:val="0"/>
                <w:sz w:val="20"/>
                <w:szCs w:val="20"/>
              </w:rPr>
            </w:pPr>
            <w:r w:rsidRPr="00613B86">
              <w:rPr>
                <w:b/>
                <w:bCs/>
                <w:sz w:val="20"/>
                <w:szCs w:val="20"/>
              </w:rPr>
              <w:t>£160</w:t>
            </w:r>
          </w:p>
        </w:tc>
        <w:tc>
          <w:tcPr>
            <w:tcW w:w="1702" w:type="dxa"/>
            <w:tcBorders>
              <w:left w:val="single" w:sz="4" w:space="0" w:color="auto"/>
              <w:bottom w:val="single" w:sz="4" w:space="0" w:color="auto"/>
              <w:right w:val="single" w:sz="4" w:space="0" w:color="auto"/>
            </w:tcBorders>
          </w:tcPr>
          <w:p w:rsidR="00966DB5" w:rsidRPr="00613B86" w:rsidRDefault="00966DB5" w:rsidP="006A5779">
            <w:pPr>
              <w:jc w:val="center"/>
              <w:rPr>
                <w:b/>
                <w:bCs/>
                <w:snapToGrid w:val="0"/>
                <w:sz w:val="20"/>
                <w:szCs w:val="20"/>
              </w:rPr>
            </w:pPr>
          </w:p>
        </w:tc>
      </w:tr>
      <w:tr w:rsidR="00966DB5" w:rsidRPr="00741815" w:rsidTr="00966DB5">
        <w:trPr>
          <w:cantSplit/>
          <w:trHeight w:val="416"/>
        </w:trPr>
        <w:tc>
          <w:tcPr>
            <w:tcW w:w="2835" w:type="dxa"/>
            <w:tcBorders>
              <w:left w:val="single" w:sz="4" w:space="0" w:color="auto"/>
              <w:bottom w:val="single" w:sz="4" w:space="0" w:color="auto"/>
              <w:right w:val="single" w:sz="4" w:space="0" w:color="auto"/>
            </w:tcBorders>
          </w:tcPr>
          <w:p w:rsidR="00966DB5" w:rsidRPr="00741815" w:rsidRDefault="00966DB5" w:rsidP="00D60A66">
            <w:pPr>
              <w:jc w:val="center"/>
              <w:rPr>
                <w:b/>
                <w:bCs/>
                <w:snapToGrid w:val="0"/>
                <w:color w:val="F38B00"/>
                <w:sz w:val="20"/>
                <w:szCs w:val="20"/>
              </w:rPr>
            </w:pPr>
            <w:r w:rsidRPr="00741815">
              <w:rPr>
                <w:b/>
                <w:bCs/>
                <w:snapToGrid w:val="0"/>
                <w:color w:val="F38B00"/>
                <w:sz w:val="20"/>
                <w:szCs w:val="20"/>
              </w:rPr>
              <w:t>Name (s)</w:t>
            </w:r>
          </w:p>
        </w:tc>
        <w:tc>
          <w:tcPr>
            <w:tcW w:w="3118" w:type="dxa"/>
            <w:tcBorders>
              <w:left w:val="single" w:sz="4" w:space="0" w:color="auto"/>
              <w:bottom w:val="single" w:sz="4" w:space="0" w:color="auto"/>
              <w:right w:val="single" w:sz="4" w:space="0" w:color="auto"/>
            </w:tcBorders>
          </w:tcPr>
          <w:p w:rsidR="00966DB5" w:rsidRPr="00741815" w:rsidRDefault="00966DB5" w:rsidP="00D60A66">
            <w:pPr>
              <w:jc w:val="center"/>
              <w:rPr>
                <w:b/>
                <w:bCs/>
                <w:snapToGrid w:val="0"/>
                <w:color w:val="F38B00"/>
                <w:sz w:val="20"/>
                <w:szCs w:val="20"/>
              </w:rPr>
            </w:pPr>
            <w:r w:rsidRPr="00741815">
              <w:rPr>
                <w:b/>
                <w:bCs/>
                <w:snapToGrid w:val="0"/>
                <w:color w:val="F38B00"/>
                <w:sz w:val="20"/>
                <w:szCs w:val="20"/>
              </w:rPr>
              <w:t>Job Title (s)</w:t>
            </w:r>
          </w:p>
        </w:tc>
        <w:tc>
          <w:tcPr>
            <w:tcW w:w="3261" w:type="dxa"/>
            <w:gridSpan w:val="3"/>
            <w:tcBorders>
              <w:left w:val="single" w:sz="4" w:space="0" w:color="auto"/>
              <w:bottom w:val="single" w:sz="4" w:space="0" w:color="auto"/>
              <w:right w:val="single" w:sz="4" w:space="0" w:color="auto"/>
            </w:tcBorders>
          </w:tcPr>
          <w:p w:rsidR="00966DB5" w:rsidRPr="00741815" w:rsidRDefault="00966DB5" w:rsidP="006A5779">
            <w:pPr>
              <w:jc w:val="center"/>
              <w:rPr>
                <w:b/>
                <w:bCs/>
                <w:snapToGrid w:val="0"/>
                <w:color w:val="F38B00"/>
                <w:sz w:val="20"/>
                <w:szCs w:val="20"/>
              </w:rPr>
            </w:pPr>
            <w:r w:rsidRPr="00741815">
              <w:rPr>
                <w:b/>
                <w:bCs/>
                <w:snapToGrid w:val="0"/>
                <w:color w:val="F38B00"/>
                <w:sz w:val="20"/>
                <w:szCs w:val="20"/>
              </w:rPr>
              <w:t>Email Address (s)</w:t>
            </w:r>
          </w:p>
        </w:tc>
        <w:tc>
          <w:tcPr>
            <w:tcW w:w="1702" w:type="dxa"/>
            <w:tcBorders>
              <w:left w:val="single" w:sz="4" w:space="0" w:color="auto"/>
              <w:bottom w:val="single" w:sz="4" w:space="0" w:color="auto"/>
              <w:right w:val="single" w:sz="4" w:space="0" w:color="auto"/>
            </w:tcBorders>
          </w:tcPr>
          <w:p w:rsidR="00966DB5" w:rsidRPr="00741815" w:rsidRDefault="00966DB5" w:rsidP="006A5779">
            <w:pPr>
              <w:jc w:val="center"/>
              <w:rPr>
                <w:bCs/>
                <w:snapToGrid w:val="0"/>
                <w:color w:val="F38B00"/>
                <w:sz w:val="20"/>
                <w:szCs w:val="20"/>
              </w:rPr>
            </w:pPr>
            <w:r w:rsidRPr="00741815">
              <w:rPr>
                <w:b/>
                <w:bCs/>
                <w:snapToGrid w:val="0"/>
                <w:color w:val="F38B00"/>
                <w:sz w:val="20"/>
                <w:szCs w:val="20"/>
              </w:rPr>
              <w:t>Rate</w:t>
            </w:r>
            <w:r w:rsidRPr="00741815">
              <w:rPr>
                <w:bCs/>
                <w:snapToGrid w:val="0"/>
                <w:color w:val="F38B00"/>
                <w:sz w:val="20"/>
                <w:szCs w:val="20"/>
              </w:rPr>
              <w:t xml:space="preserve"> (as above)</w:t>
            </w:r>
          </w:p>
        </w:tc>
      </w:tr>
      <w:tr w:rsidR="00966DB5" w:rsidRPr="00741815" w:rsidTr="00966DB5">
        <w:trPr>
          <w:cantSplit/>
          <w:trHeight w:val="416"/>
        </w:trPr>
        <w:tc>
          <w:tcPr>
            <w:tcW w:w="2835" w:type="dxa"/>
            <w:tcBorders>
              <w:left w:val="single" w:sz="4" w:space="0" w:color="auto"/>
              <w:bottom w:val="single" w:sz="4" w:space="0" w:color="auto"/>
              <w:right w:val="single" w:sz="4" w:space="0" w:color="auto"/>
            </w:tcBorders>
          </w:tcPr>
          <w:p w:rsidR="00966DB5" w:rsidRPr="00613B86" w:rsidRDefault="00966DB5" w:rsidP="00A02CF7">
            <w:pPr>
              <w:rPr>
                <w:bCs/>
                <w:snapToGrid w:val="0"/>
                <w:sz w:val="20"/>
                <w:szCs w:val="20"/>
              </w:rPr>
            </w:pPr>
          </w:p>
        </w:tc>
        <w:tc>
          <w:tcPr>
            <w:tcW w:w="3118" w:type="dxa"/>
            <w:tcBorders>
              <w:left w:val="single" w:sz="4" w:space="0" w:color="auto"/>
              <w:bottom w:val="single" w:sz="4" w:space="0" w:color="auto"/>
              <w:right w:val="single" w:sz="4" w:space="0" w:color="auto"/>
            </w:tcBorders>
          </w:tcPr>
          <w:p w:rsidR="00966DB5" w:rsidRDefault="00966DB5" w:rsidP="00A02CF7">
            <w:pPr>
              <w:rPr>
                <w:bCs/>
                <w:snapToGrid w:val="0"/>
                <w:sz w:val="20"/>
                <w:szCs w:val="20"/>
              </w:rPr>
            </w:pPr>
          </w:p>
          <w:p w:rsidR="006A0519" w:rsidRDefault="006A0519" w:rsidP="00A02CF7">
            <w:pPr>
              <w:rPr>
                <w:bCs/>
                <w:snapToGrid w:val="0"/>
                <w:sz w:val="20"/>
                <w:szCs w:val="20"/>
              </w:rPr>
            </w:pPr>
          </w:p>
          <w:p w:rsidR="006A0519" w:rsidRDefault="006A0519" w:rsidP="00A02CF7">
            <w:pPr>
              <w:rPr>
                <w:bCs/>
                <w:snapToGrid w:val="0"/>
                <w:sz w:val="20"/>
                <w:szCs w:val="20"/>
              </w:rPr>
            </w:pPr>
          </w:p>
          <w:p w:rsidR="006A0519" w:rsidRDefault="006A0519" w:rsidP="00A02CF7">
            <w:pPr>
              <w:rPr>
                <w:bCs/>
                <w:snapToGrid w:val="0"/>
                <w:sz w:val="20"/>
                <w:szCs w:val="20"/>
              </w:rPr>
            </w:pPr>
          </w:p>
          <w:p w:rsidR="006A0519" w:rsidRDefault="006A0519" w:rsidP="00A02CF7">
            <w:pPr>
              <w:rPr>
                <w:bCs/>
                <w:snapToGrid w:val="0"/>
                <w:sz w:val="20"/>
                <w:szCs w:val="20"/>
              </w:rPr>
            </w:pPr>
          </w:p>
          <w:p w:rsidR="006A0519" w:rsidRPr="00613B86" w:rsidRDefault="006A0519" w:rsidP="00A02CF7">
            <w:pPr>
              <w:rPr>
                <w:bCs/>
                <w:snapToGrid w:val="0"/>
                <w:sz w:val="20"/>
                <w:szCs w:val="20"/>
              </w:rPr>
            </w:pPr>
          </w:p>
        </w:tc>
        <w:tc>
          <w:tcPr>
            <w:tcW w:w="3261" w:type="dxa"/>
            <w:gridSpan w:val="3"/>
            <w:tcBorders>
              <w:left w:val="single" w:sz="4" w:space="0" w:color="auto"/>
              <w:bottom w:val="single" w:sz="4" w:space="0" w:color="auto"/>
              <w:right w:val="single" w:sz="4" w:space="0" w:color="auto"/>
            </w:tcBorders>
          </w:tcPr>
          <w:p w:rsidR="00966DB5" w:rsidRPr="00613B86" w:rsidRDefault="00966DB5" w:rsidP="006A5779">
            <w:pPr>
              <w:jc w:val="center"/>
              <w:rPr>
                <w:b/>
                <w:bCs/>
                <w:snapToGrid w:val="0"/>
                <w:sz w:val="20"/>
                <w:szCs w:val="20"/>
              </w:rPr>
            </w:pPr>
          </w:p>
        </w:tc>
        <w:tc>
          <w:tcPr>
            <w:tcW w:w="1702" w:type="dxa"/>
            <w:tcBorders>
              <w:left w:val="single" w:sz="4" w:space="0" w:color="auto"/>
              <w:bottom w:val="single" w:sz="4" w:space="0" w:color="auto"/>
              <w:right w:val="single" w:sz="4" w:space="0" w:color="auto"/>
            </w:tcBorders>
          </w:tcPr>
          <w:p w:rsidR="00966DB5" w:rsidRPr="00613B86" w:rsidRDefault="00966DB5" w:rsidP="006A5779">
            <w:pPr>
              <w:jc w:val="center"/>
              <w:rPr>
                <w:b/>
                <w:bCs/>
                <w:snapToGrid w:val="0"/>
                <w:sz w:val="20"/>
                <w:szCs w:val="20"/>
              </w:rPr>
            </w:pPr>
          </w:p>
        </w:tc>
      </w:tr>
      <w:tr w:rsidR="00966DB5" w:rsidRPr="00741815" w:rsidTr="006A0519">
        <w:trPr>
          <w:cantSplit/>
          <w:trHeight w:val="416"/>
        </w:trPr>
        <w:tc>
          <w:tcPr>
            <w:tcW w:w="7542" w:type="dxa"/>
            <w:gridSpan w:val="4"/>
            <w:tcBorders>
              <w:top w:val="single" w:sz="4" w:space="0" w:color="auto"/>
              <w:left w:val="single" w:sz="4" w:space="0" w:color="auto"/>
              <w:bottom w:val="single" w:sz="4" w:space="0" w:color="auto"/>
              <w:right w:val="single" w:sz="4" w:space="0" w:color="auto"/>
            </w:tcBorders>
          </w:tcPr>
          <w:p w:rsidR="00966DB5" w:rsidRPr="00613B86" w:rsidRDefault="00966DB5" w:rsidP="0057012A">
            <w:pPr>
              <w:spacing w:line="280" w:lineRule="exact"/>
              <w:rPr>
                <w:bCs/>
                <w:sz w:val="20"/>
                <w:szCs w:val="20"/>
              </w:rPr>
            </w:pPr>
            <w:r w:rsidRPr="00613B86">
              <w:rPr>
                <w:b/>
                <w:bCs/>
                <w:szCs w:val="20"/>
              </w:rPr>
              <w:t>Conference Dinner Tickets</w:t>
            </w:r>
            <w:r w:rsidR="00B947E5" w:rsidRPr="00613B86">
              <w:rPr>
                <w:bCs/>
                <w:szCs w:val="20"/>
              </w:rPr>
              <w:t xml:space="preserve"> </w:t>
            </w:r>
            <w:r w:rsidRPr="00613B86">
              <w:rPr>
                <w:bCs/>
                <w:i/>
                <w:sz w:val="20"/>
                <w:szCs w:val="20"/>
              </w:rPr>
              <w:t>(Please specify name/s below)</w:t>
            </w:r>
          </w:p>
        </w:tc>
        <w:tc>
          <w:tcPr>
            <w:tcW w:w="1672" w:type="dxa"/>
            <w:tcBorders>
              <w:top w:val="single" w:sz="4" w:space="0" w:color="auto"/>
              <w:left w:val="single" w:sz="4" w:space="0" w:color="auto"/>
              <w:bottom w:val="single" w:sz="4" w:space="0" w:color="auto"/>
              <w:right w:val="single" w:sz="4" w:space="0" w:color="auto"/>
            </w:tcBorders>
          </w:tcPr>
          <w:p w:rsidR="00966DB5" w:rsidRPr="00613B86" w:rsidRDefault="00DA5204" w:rsidP="00802D08">
            <w:pPr>
              <w:spacing w:line="280" w:lineRule="exact"/>
              <w:rPr>
                <w:b/>
                <w:bCs/>
                <w:sz w:val="20"/>
                <w:szCs w:val="20"/>
              </w:rPr>
            </w:pPr>
            <w:r w:rsidRPr="00613B86">
              <w:rPr>
                <w:b/>
                <w:bCs/>
                <w:sz w:val="20"/>
                <w:szCs w:val="20"/>
              </w:rPr>
              <w:t>£60</w:t>
            </w:r>
          </w:p>
        </w:tc>
        <w:tc>
          <w:tcPr>
            <w:tcW w:w="1702" w:type="dxa"/>
            <w:tcBorders>
              <w:top w:val="single" w:sz="4" w:space="0" w:color="auto"/>
              <w:left w:val="single" w:sz="4" w:space="0" w:color="auto"/>
              <w:bottom w:val="single" w:sz="4" w:space="0" w:color="auto"/>
              <w:right w:val="single" w:sz="4" w:space="0" w:color="auto"/>
            </w:tcBorders>
          </w:tcPr>
          <w:p w:rsidR="00966DB5" w:rsidRPr="00613B86" w:rsidRDefault="00966DB5" w:rsidP="00A40681">
            <w:pPr>
              <w:spacing w:line="280" w:lineRule="exact"/>
              <w:rPr>
                <w:bCs/>
                <w:sz w:val="20"/>
                <w:szCs w:val="20"/>
              </w:rPr>
            </w:pPr>
          </w:p>
        </w:tc>
      </w:tr>
      <w:tr w:rsidR="00613B86" w:rsidRPr="00613B86" w:rsidTr="00F003FF">
        <w:trPr>
          <w:cantSplit/>
        </w:trPr>
        <w:tc>
          <w:tcPr>
            <w:tcW w:w="10916" w:type="dxa"/>
            <w:gridSpan w:val="6"/>
            <w:tcBorders>
              <w:top w:val="single" w:sz="4" w:space="0" w:color="auto"/>
              <w:left w:val="single" w:sz="4" w:space="0" w:color="auto"/>
              <w:bottom w:val="single" w:sz="4" w:space="0" w:color="auto"/>
              <w:right w:val="single" w:sz="4" w:space="0" w:color="auto"/>
            </w:tcBorders>
          </w:tcPr>
          <w:p w:rsidR="00613B86" w:rsidRPr="00613B86" w:rsidRDefault="00613B86" w:rsidP="00855DF2">
            <w:pPr>
              <w:spacing w:line="280" w:lineRule="exact"/>
              <w:rPr>
                <w:b/>
                <w:bCs/>
                <w:szCs w:val="20"/>
              </w:rPr>
            </w:pPr>
            <w:r w:rsidRPr="00613B86">
              <w:rPr>
                <w:b/>
                <w:bCs/>
                <w:szCs w:val="20"/>
              </w:rPr>
              <w:lastRenderedPageBreak/>
              <w:t xml:space="preserve">Advertising Opportunities </w:t>
            </w:r>
          </w:p>
          <w:p w:rsidR="00613B86" w:rsidRPr="00613B86" w:rsidRDefault="00613B86" w:rsidP="006A5779">
            <w:pPr>
              <w:spacing w:line="280" w:lineRule="exact"/>
              <w:rPr>
                <w:bCs/>
                <w:sz w:val="20"/>
                <w:szCs w:val="20"/>
              </w:rPr>
            </w:pPr>
          </w:p>
        </w:tc>
      </w:tr>
      <w:tr w:rsidR="00613B86" w:rsidRPr="00613B86" w:rsidTr="007370A6">
        <w:trPr>
          <w:cantSplit/>
        </w:trPr>
        <w:tc>
          <w:tcPr>
            <w:tcW w:w="7542" w:type="dxa"/>
            <w:gridSpan w:val="4"/>
            <w:tcBorders>
              <w:top w:val="single" w:sz="4" w:space="0" w:color="auto"/>
              <w:left w:val="single" w:sz="4" w:space="0" w:color="auto"/>
              <w:bottom w:val="single" w:sz="4" w:space="0" w:color="auto"/>
              <w:right w:val="single" w:sz="4" w:space="0" w:color="auto"/>
            </w:tcBorders>
          </w:tcPr>
          <w:p w:rsidR="001977B2" w:rsidRPr="00613B86" w:rsidRDefault="001977B2" w:rsidP="00855DF2">
            <w:pPr>
              <w:spacing w:line="280" w:lineRule="exact"/>
              <w:rPr>
                <w:b/>
                <w:bCs/>
                <w:sz w:val="20"/>
                <w:szCs w:val="20"/>
              </w:rPr>
            </w:pPr>
            <w:r w:rsidRPr="00613B86">
              <w:rPr>
                <w:b/>
                <w:bCs/>
                <w:sz w:val="20"/>
                <w:szCs w:val="20"/>
              </w:rPr>
              <w:t xml:space="preserve">Insert in Delegate Packs </w:t>
            </w:r>
            <w:r w:rsidRPr="00613B86">
              <w:rPr>
                <w:bCs/>
                <w:i/>
                <w:sz w:val="20"/>
                <w:szCs w:val="20"/>
              </w:rPr>
              <w:t>(1</w:t>
            </w:r>
            <w:r w:rsidR="00613B86">
              <w:rPr>
                <w:bCs/>
                <w:i/>
                <w:sz w:val="20"/>
                <w:szCs w:val="20"/>
              </w:rPr>
              <w:t>-</w:t>
            </w:r>
            <w:r w:rsidRPr="00613B86">
              <w:rPr>
                <w:bCs/>
                <w:i/>
                <w:sz w:val="20"/>
                <w:szCs w:val="20"/>
              </w:rPr>
              <w:t>page flyer or promotional item i.e. pen)</w:t>
            </w:r>
          </w:p>
          <w:p w:rsidR="001977B2" w:rsidRPr="00613B86" w:rsidRDefault="001977B2" w:rsidP="00855DF2">
            <w:pPr>
              <w:spacing w:line="280" w:lineRule="exact"/>
              <w:rPr>
                <w:b/>
                <w:bCs/>
                <w:sz w:val="20"/>
                <w:szCs w:val="20"/>
              </w:rPr>
            </w:pPr>
          </w:p>
        </w:tc>
        <w:tc>
          <w:tcPr>
            <w:tcW w:w="1672" w:type="dxa"/>
            <w:tcBorders>
              <w:top w:val="single" w:sz="4" w:space="0" w:color="auto"/>
              <w:left w:val="single" w:sz="4" w:space="0" w:color="auto"/>
              <w:bottom w:val="single" w:sz="4" w:space="0" w:color="auto"/>
              <w:right w:val="single" w:sz="4" w:space="0" w:color="auto"/>
            </w:tcBorders>
          </w:tcPr>
          <w:p w:rsidR="001977B2" w:rsidRPr="00613B86" w:rsidRDefault="00310FFF">
            <w:pPr>
              <w:spacing w:line="280" w:lineRule="exact"/>
              <w:rPr>
                <w:b/>
                <w:bCs/>
                <w:sz w:val="20"/>
                <w:szCs w:val="20"/>
              </w:rPr>
            </w:pPr>
            <w:r w:rsidRPr="00613B86">
              <w:rPr>
                <w:b/>
                <w:bCs/>
                <w:sz w:val="20"/>
                <w:szCs w:val="20"/>
              </w:rPr>
              <w:t>£3</w:t>
            </w:r>
            <w:r w:rsidR="00E05BEA" w:rsidRPr="00613B86">
              <w:rPr>
                <w:b/>
                <w:bCs/>
                <w:sz w:val="20"/>
                <w:szCs w:val="20"/>
              </w:rPr>
              <w:t>50</w:t>
            </w:r>
          </w:p>
        </w:tc>
        <w:tc>
          <w:tcPr>
            <w:tcW w:w="1702" w:type="dxa"/>
            <w:tcBorders>
              <w:top w:val="single" w:sz="4" w:space="0" w:color="auto"/>
              <w:left w:val="single" w:sz="4" w:space="0" w:color="auto"/>
              <w:bottom w:val="single" w:sz="4" w:space="0" w:color="auto"/>
              <w:right w:val="single" w:sz="4" w:space="0" w:color="auto"/>
            </w:tcBorders>
          </w:tcPr>
          <w:p w:rsidR="001977B2" w:rsidRPr="00613B86" w:rsidRDefault="001977B2" w:rsidP="006A5779">
            <w:pPr>
              <w:spacing w:line="280" w:lineRule="exact"/>
              <w:rPr>
                <w:bCs/>
                <w:sz w:val="20"/>
                <w:szCs w:val="20"/>
              </w:rPr>
            </w:pPr>
          </w:p>
        </w:tc>
      </w:tr>
      <w:tr w:rsidR="00613B86" w:rsidRPr="00613B86" w:rsidTr="007370A6">
        <w:trPr>
          <w:cantSplit/>
        </w:trPr>
        <w:tc>
          <w:tcPr>
            <w:tcW w:w="7542" w:type="dxa"/>
            <w:gridSpan w:val="4"/>
            <w:tcBorders>
              <w:top w:val="single" w:sz="4" w:space="0" w:color="auto"/>
              <w:left w:val="single" w:sz="4" w:space="0" w:color="auto"/>
              <w:bottom w:val="single" w:sz="4" w:space="0" w:color="auto"/>
              <w:right w:val="single" w:sz="4" w:space="0" w:color="auto"/>
            </w:tcBorders>
          </w:tcPr>
          <w:p w:rsidR="001977B2" w:rsidRPr="00613B86" w:rsidRDefault="001977B2" w:rsidP="00AF0BC6">
            <w:pPr>
              <w:spacing w:line="280" w:lineRule="exact"/>
              <w:rPr>
                <w:b/>
                <w:bCs/>
                <w:sz w:val="20"/>
                <w:szCs w:val="20"/>
              </w:rPr>
            </w:pPr>
            <w:r w:rsidRPr="00613B86">
              <w:rPr>
                <w:b/>
                <w:bCs/>
                <w:sz w:val="20"/>
                <w:szCs w:val="20"/>
              </w:rPr>
              <w:t>Full page advert in programme</w:t>
            </w:r>
          </w:p>
          <w:p w:rsidR="001977B2" w:rsidRPr="00613B86" w:rsidRDefault="001977B2" w:rsidP="00855DF2">
            <w:pPr>
              <w:spacing w:line="280" w:lineRule="exact"/>
              <w:rPr>
                <w:b/>
                <w:bCs/>
                <w:sz w:val="20"/>
                <w:szCs w:val="20"/>
              </w:rPr>
            </w:pPr>
          </w:p>
        </w:tc>
        <w:tc>
          <w:tcPr>
            <w:tcW w:w="1672" w:type="dxa"/>
            <w:tcBorders>
              <w:top w:val="single" w:sz="4" w:space="0" w:color="auto"/>
              <w:left w:val="single" w:sz="4" w:space="0" w:color="auto"/>
              <w:bottom w:val="single" w:sz="4" w:space="0" w:color="auto"/>
              <w:right w:val="single" w:sz="4" w:space="0" w:color="auto"/>
            </w:tcBorders>
          </w:tcPr>
          <w:p w:rsidR="001977B2" w:rsidRPr="00613B86" w:rsidRDefault="00310FFF" w:rsidP="00AF4C29">
            <w:pPr>
              <w:tabs>
                <w:tab w:val="left" w:pos="855"/>
              </w:tabs>
              <w:spacing w:line="280" w:lineRule="exact"/>
              <w:rPr>
                <w:b/>
                <w:bCs/>
                <w:sz w:val="20"/>
                <w:szCs w:val="20"/>
              </w:rPr>
            </w:pPr>
            <w:r w:rsidRPr="00613B86">
              <w:rPr>
                <w:b/>
                <w:bCs/>
                <w:sz w:val="20"/>
                <w:szCs w:val="20"/>
              </w:rPr>
              <w:t>£</w:t>
            </w:r>
            <w:r w:rsidR="004D07B7" w:rsidRPr="00613B86">
              <w:rPr>
                <w:b/>
                <w:bCs/>
                <w:sz w:val="20"/>
                <w:szCs w:val="20"/>
              </w:rPr>
              <w:t>295</w:t>
            </w:r>
          </w:p>
        </w:tc>
        <w:tc>
          <w:tcPr>
            <w:tcW w:w="1702" w:type="dxa"/>
            <w:tcBorders>
              <w:top w:val="single" w:sz="4" w:space="0" w:color="auto"/>
              <w:left w:val="single" w:sz="4" w:space="0" w:color="auto"/>
              <w:bottom w:val="single" w:sz="4" w:space="0" w:color="auto"/>
              <w:right w:val="single" w:sz="4" w:space="0" w:color="auto"/>
            </w:tcBorders>
          </w:tcPr>
          <w:p w:rsidR="001977B2" w:rsidRPr="00613B86" w:rsidRDefault="001977B2" w:rsidP="006A5779">
            <w:pPr>
              <w:spacing w:line="280" w:lineRule="exact"/>
              <w:rPr>
                <w:bCs/>
                <w:sz w:val="20"/>
                <w:szCs w:val="20"/>
              </w:rPr>
            </w:pPr>
          </w:p>
        </w:tc>
      </w:tr>
      <w:tr w:rsidR="00613B86" w:rsidRPr="00613B86" w:rsidTr="007370A6">
        <w:trPr>
          <w:cantSplit/>
        </w:trPr>
        <w:tc>
          <w:tcPr>
            <w:tcW w:w="7542" w:type="dxa"/>
            <w:gridSpan w:val="4"/>
            <w:tcBorders>
              <w:top w:val="single" w:sz="4" w:space="0" w:color="auto"/>
              <w:left w:val="single" w:sz="4" w:space="0" w:color="auto"/>
              <w:bottom w:val="single" w:sz="4" w:space="0" w:color="auto"/>
              <w:right w:val="single" w:sz="4" w:space="0" w:color="auto"/>
            </w:tcBorders>
          </w:tcPr>
          <w:p w:rsidR="001977B2" w:rsidRPr="00613B86" w:rsidRDefault="001977B2" w:rsidP="00855DF2">
            <w:pPr>
              <w:spacing w:line="280" w:lineRule="exact"/>
              <w:rPr>
                <w:b/>
                <w:bCs/>
                <w:sz w:val="20"/>
                <w:szCs w:val="20"/>
              </w:rPr>
            </w:pPr>
            <w:r w:rsidRPr="00613B86">
              <w:rPr>
                <w:b/>
                <w:bCs/>
                <w:sz w:val="20"/>
                <w:szCs w:val="20"/>
              </w:rPr>
              <w:t>½ page advert in programme</w:t>
            </w:r>
          </w:p>
          <w:p w:rsidR="001977B2" w:rsidRPr="00613B86" w:rsidRDefault="001977B2" w:rsidP="00855DF2">
            <w:pPr>
              <w:spacing w:line="280" w:lineRule="exact"/>
              <w:rPr>
                <w:b/>
                <w:bCs/>
                <w:sz w:val="20"/>
                <w:szCs w:val="20"/>
              </w:rPr>
            </w:pPr>
          </w:p>
        </w:tc>
        <w:tc>
          <w:tcPr>
            <w:tcW w:w="1672" w:type="dxa"/>
            <w:tcBorders>
              <w:top w:val="single" w:sz="4" w:space="0" w:color="auto"/>
              <w:left w:val="single" w:sz="4" w:space="0" w:color="auto"/>
              <w:bottom w:val="single" w:sz="4" w:space="0" w:color="auto"/>
              <w:right w:val="single" w:sz="4" w:space="0" w:color="auto"/>
            </w:tcBorders>
          </w:tcPr>
          <w:p w:rsidR="001977B2" w:rsidRPr="00613B86" w:rsidRDefault="00310FFF">
            <w:pPr>
              <w:spacing w:line="280" w:lineRule="exact"/>
              <w:rPr>
                <w:b/>
                <w:bCs/>
                <w:sz w:val="20"/>
                <w:szCs w:val="20"/>
              </w:rPr>
            </w:pPr>
            <w:r w:rsidRPr="00613B86">
              <w:rPr>
                <w:b/>
                <w:bCs/>
                <w:sz w:val="20"/>
                <w:szCs w:val="20"/>
              </w:rPr>
              <w:t>£2</w:t>
            </w:r>
            <w:r w:rsidR="00B947E5" w:rsidRPr="00613B86">
              <w:rPr>
                <w:b/>
                <w:bCs/>
                <w:sz w:val="20"/>
                <w:szCs w:val="20"/>
              </w:rPr>
              <w:t>25</w:t>
            </w:r>
          </w:p>
        </w:tc>
        <w:tc>
          <w:tcPr>
            <w:tcW w:w="1702" w:type="dxa"/>
            <w:tcBorders>
              <w:top w:val="single" w:sz="4" w:space="0" w:color="auto"/>
              <w:left w:val="single" w:sz="4" w:space="0" w:color="auto"/>
              <w:bottom w:val="single" w:sz="4" w:space="0" w:color="auto"/>
              <w:right w:val="single" w:sz="4" w:space="0" w:color="auto"/>
            </w:tcBorders>
          </w:tcPr>
          <w:p w:rsidR="001977B2" w:rsidRPr="00613B86" w:rsidRDefault="001977B2" w:rsidP="006A5779">
            <w:pPr>
              <w:spacing w:line="280" w:lineRule="exact"/>
              <w:rPr>
                <w:bCs/>
                <w:sz w:val="20"/>
                <w:szCs w:val="20"/>
              </w:rPr>
            </w:pPr>
          </w:p>
        </w:tc>
      </w:tr>
      <w:tr w:rsidR="00613B86" w:rsidRPr="00613B86" w:rsidTr="007370A6">
        <w:trPr>
          <w:cantSplit/>
          <w:trHeight w:val="599"/>
        </w:trPr>
        <w:tc>
          <w:tcPr>
            <w:tcW w:w="7542" w:type="dxa"/>
            <w:gridSpan w:val="4"/>
            <w:tcBorders>
              <w:top w:val="single" w:sz="4" w:space="0" w:color="auto"/>
              <w:left w:val="single" w:sz="4" w:space="0" w:color="auto"/>
              <w:bottom w:val="single" w:sz="4" w:space="0" w:color="auto"/>
              <w:right w:val="single" w:sz="4" w:space="0" w:color="auto"/>
            </w:tcBorders>
          </w:tcPr>
          <w:p w:rsidR="001977B2" w:rsidRPr="00613B86" w:rsidRDefault="001977B2" w:rsidP="0057012A">
            <w:pPr>
              <w:spacing w:line="280" w:lineRule="exact"/>
              <w:rPr>
                <w:b/>
                <w:bCs/>
                <w:sz w:val="20"/>
                <w:szCs w:val="20"/>
              </w:rPr>
            </w:pPr>
            <w:r w:rsidRPr="00613B86">
              <w:rPr>
                <w:b/>
                <w:bCs/>
                <w:sz w:val="20"/>
                <w:szCs w:val="20"/>
              </w:rPr>
              <w:t xml:space="preserve">Button advert on the </w:t>
            </w:r>
            <w:hyperlink r:id="rId9" w:history="1">
              <w:r w:rsidR="00E0258C" w:rsidRPr="00613B86">
                <w:rPr>
                  <w:rStyle w:val="Hyperlink"/>
                  <w:bCs/>
                  <w:color w:val="auto"/>
                  <w:sz w:val="20"/>
                  <w:szCs w:val="20"/>
                </w:rPr>
                <w:t>www.european-biosolids.com</w:t>
              </w:r>
            </w:hyperlink>
            <w:r w:rsidR="00E0258C" w:rsidRPr="00613B86">
              <w:rPr>
                <w:b/>
                <w:bCs/>
                <w:sz w:val="20"/>
                <w:szCs w:val="20"/>
              </w:rPr>
              <w:t xml:space="preserve"> </w:t>
            </w:r>
            <w:r w:rsidRPr="00613B86">
              <w:rPr>
                <w:b/>
                <w:bCs/>
                <w:sz w:val="20"/>
                <w:szCs w:val="20"/>
              </w:rPr>
              <w:t xml:space="preserve">website </w:t>
            </w:r>
          </w:p>
          <w:p w:rsidR="001977B2" w:rsidRPr="00613B86" w:rsidRDefault="001977B2" w:rsidP="0057012A">
            <w:pPr>
              <w:spacing w:line="280" w:lineRule="exact"/>
              <w:rPr>
                <w:bCs/>
                <w:i/>
                <w:sz w:val="20"/>
                <w:szCs w:val="20"/>
              </w:rPr>
            </w:pPr>
            <w:r w:rsidRPr="00613B86">
              <w:rPr>
                <w:bCs/>
                <w:i/>
                <w:sz w:val="20"/>
                <w:szCs w:val="20"/>
              </w:rPr>
              <w:t>(until the conference date)</w:t>
            </w:r>
          </w:p>
        </w:tc>
        <w:tc>
          <w:tcPr>
            <w:tcW w:w="1672" w:type="dxa"/>
            <w:tcBorders>
              <w:top w:val="single" w:sz="4" w:space="0" w:color="auto"/>
              <w:left w:val="single" w:sz="4" w:space="0" w:color="auto"/>
              <w:bottom w:val="single" w:sz="4" w:space="0" w:color="auto"/>
              <w:right w:val="single" w:sz="4" w:space="0" w:color="auto"/>
            </w:tcBorders>
          </w:tcPr>
          <w:p w:rsidR="001977B2" w:rsidRPr="00613B86" w:rsidRDefault="00310FFF">
            <w:pPr>
              <w:spacing w:line="280" w:lineRule="exact"/>
              <w:rPr>
                <w:b/>
                <w:bCs/>
                <w:sz w:val="20"/>
                <w:szCs w:val="20"/>
              </w:rPr>
            </w:pPr>
            <w:r w:rsidRPr="00613B86">
              <w:rPr>
                <w:b/>
                <w:bCs/>
                <w:sz w:val="20"/>
                <w:szCs w:val="20"/>
              </w:rPr>
              <w:t>£</w:t>
            </w:r>
            <w:r w:rsidR="00AF4C29" w:rsidRPr="00613B86">
              <w:rPr>
                <w:b/>
                <w:bCs/>
                <w:sz w:val="20"/>
                <w:szCs w:val="20"/>
              </w:rPr>
              <w:t>350</w:t>
            </w:r>
          </w:p>
        </w:tc>
        <w:tc>
          <w:tcPr>
            <w:tcW w:w="1702" w:type="dxa"/>
            <w:tcBorders>
              <w:top w:val="single" w:sz="4" w:space="0" w:color="auto"/>
              <w:left w:val="single" w:sz="4" w:space="0" w:color="auto"/>
              <w:bottom w:val="single" w:sz="4" w:space="0" w:color="auto"/>
              <w:right w:val="single" w:sz="4" w:space="0" w:color="auto"/>
            </w:tcBorders>
          </w:tcPr>
          <w:p w:rsidR="001977B2" w:rsidRPr="00613B86" w:rsidRDefault="001977B2" w:rsidP="006A5779">
            <w:pPr>
              <w:spacing w:line="280" w:lineRule="exact"/>
              <w:rPr>
                <w:bCs/>
                <w:sz w:val="20"/>
                <w:szCs w:val="20"/>
              </w:rPr>
            </w:pPr>
          </w:p>
        </w:tc>
      </w:tr>
      <w:tr w:rsidR="00613B86" w:rsidRPr="00613B86" w:rsidTr="004974CF">
        <w:trPr>
          <w:cantSplit/>
          <w:trHeight w:val="220"/>
        </w:trPr>
        <w:tc>
          <w:tcPr>
            <w:tcW w:w="6945" w:type="dxa"/>
            <w:gridSpan w:val="3"/>
            <w:vMerge w:val="restart"/>
            <w:tcBorders>
              <w:top w:val="single" w:sz="4" w:space="0" w:color="auto"/>
              <w:left w:val="single" w:sz="4" w:space="0" w:color="auto"/>
              <w:right w:val="single" w:sz="4" w:space="0" w:color="auto"/>
            </w:tcBorders>
          </w:tcPr>
          <w:p w:rsidR="00AF0BC6" w:rsidRPr="00613B86" w:rsidRDefault="00AF0BC6" w:rsidP="006A5779">
            <w:pPr>
              <w:rPr>
                <w:bCs/>
                <w:snapToGrid w:val="0"/>
                <w:sz w:val="20"/>
                <w:szCs w:val="20"/>
              </w:rPr>
            </w:pPr>
          </w:p>
          <w:p w:rsidR="00AF0BC6" w:rsidRPr="00613B86" w:rsidRDefault="00AF0BC6" w:rsidP="00AF0BC6">
            <w:pPr>
              <w:rPr>
                <w:b/>
                <w:bCs/>
                <w:snapToGrid w:val="0"/>
                <w:sz w:val="20"/>
                <w:szCs w:val="20"/>
              </w:rPr>
            </w:pPr>
            <w:r w:rsidRPr="00613B86">
              <w:rPr>
                <w:b/>
                <w:bCs/>
                <w:snapToGrid w:val="0"/>
                <w:sz w:val="20"/>
                <w:szCs w:val="20"/>
              </w:rPr>
              <w:t xml:space="preserve">TOTAL PAYABLE </w:t>
            </w:r>
          </w:p>
        </w:tc>
        <w:tc>
          <w:tcPr>
            <w:tcW w:w="2269" w:type="dxa"/>
            <w:gridSpan w:val="2"/>
            <w:tcBorders>
              <w:top w:val="single" w:sz="4" w:space="0" w:color="auto"/>
              <w:left w:val="single" w:sz="4" w:space="0" w:color="auto"/>
              <w:bottom w:val="single" w:sz="4" w:space="0" w:color="auto"/>
              <w:right w:val="single" w:sz="4" w:space="0" w:color="auto"/>
            </w:tcBorders>
          </w:tcPr>
          <w:p w:rsidR="00AF0BC6" w:rsidRPr="00613B86" w:rsidRDefault="00AF0BC6" w:rsidP="00AF0BC6">
            <w:pPr>
              <w:rPr>
                <w:b/>
                <w:snapToGrid w:val="0"/>
                <w:sz w:val="20"/>
                <w:szCs w:val="20"/>
              </w:rPr>
            </w:pPr>
            <w:r w:rsidRPr="00613B86">
              <w:rPr>
                <w:b/>
                <w:snapToGrid w:val="0"/>
                <w:sz w:val="20"/>
                <w:szCs w:val="20"/>
              </w:rPr>
              <w:t>Exc. VAT</w:t>
            </w:r>
          </w:p>
        </w:tc>
        <w:tc>
          <w:tcPr>
            <w:tcW w:w="1702" w:type="dxa"/>
            <w:tcBorders>
              <w:top w:val="single" w:sz="4" w:space="0" w:color="auto"/>
              <w:left w:val="single" w:sz="4" w:space="0" w:color="auto"/>
              <w:right w:val="single" w:sz="4" w:space="0" w:color="auto"/>
            </w:tcBorders>
          </w:tcPr>
          <w:p w:rsidR="00AF0BC6" w:rsidRPr="00613B86" w:rsidRDefault="00AF0BC6" w:rsidP="006A5779">
            <w:pPr>
              <w:rPr>
                <w:b/>
                <w:bCs/>
                <w:snapToGrid w:val="0"/>
                <w:sz w:val="20"/>
                <w:szCs w:val="20"/>
              </w:rPr>
            </w:pPr>
            <w:r w:rsidRPr="00613B86">
              <w:rPr>
                <w:b/>
                <w:bCs/>
                <w:snapToGrid w:val="0"/>
                <w:sz w:val="20"/>
                <w:szCs w:val="20"/>
              </w:rPr>
              <w:t>Inc. VAT @ 20%</w:t>
            </w:r>
          </w:p>
          <w:p w:rsidR="00AF0BC6" w:rsidRPr="00613B86" w:rsidRDefault="00AF0BC6" w:rsidP="00976D4E">
            <w:pPr>
              <w:rPr>
                <w:b/>
                <w:bCs/>
                <w:snapToGrid w:val="0"/>
                <w:sz w:val="20"/>
                <w:szCs w:val="20"/>
              </w:rPr>
            </w:pPr>
          </w:p>
        </w:tc>
      </w:tr>
      <w:tr w:rsidR="00613B86" w:rsidRPr="00613B86" w:rsidTr="00966DB5">
        <w:trPr>
          <w:cantSplit/>
          <w:trHeight w:val="427"/>
        </w:trPr>
        <w:tc>
          <w:tcPr>
            <w:tcW w:w="6945" w:type="dxa"/>
            <w:gridSpan w:val="3"/>
            <w:vMerge/>
            <w:tcBorders>
              <w:left w:val="single" w:sz="4" w:space="0" w:color="auto"/>
              <w:bottom w:val="single" w:sz="4" w:space="0" w:color="auto"/>
              <w:right w:val="single" w:sz="4" w:space="0" w:color="auto"/>
            </w:tcBorders>
          </w:tcPr>
          <w:p w:rsidR="00AF0BC6" w:rsidRPr="00613B86" w:rsidRDefault="00AF0BC6" w:rsidP="006A5779">
            <w:pPr>
              <w:rPr>
                <w:bCs/>
                <w:snapToGrid w:val="0"/>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AF0BC6" w:rsidRPr="00613B86" w:rsidRDefault="00431A1E" w:rsidP="00AF0BC6">
            <w:pPr>
              <w:rPr>
                <w:b/>
                <w:snapToGrid w:val="0"/>
                <w:sz w:val="20"/>
                <w:szCs w:val="20"/>
              </w:rPr>
            </w:pPr>
            <w:r w:rsidRPr="00613B86">
              <w:rPr>
                <w:b/>
                <w:snapToGrid w:val="0"/>
                <w:sz w:val="20"/>
                <w:szCs w:val="20"/>
              </w:rPr>
              <w:t>£</w:t>
            </w:r>
          </w:p>
        </w:tc>
        <w:tc>
          <w:tcPr>
            <w:tcW w:w="1702" w:type="dxa"/>
            <w:tcBorders>
              <w:left w:val="single" w:sz="4" w:space="0" w:color="auto"/>
              <w:bottom w:val="single" w:sz="4" w:space="0" w:color="auto"/>
              <w:right w:val="single" w:sz="4" w:space="0" w:color="auto"/>
            </w:tcBorders>
          </w:tcPr>
          <w:p w:rsidR="00AF0BC6" w:rsidRPr="00613B86" w:rsidRDefault="00431A1E" w:rsidP="006A5779">
            <w:pPr>
              <w:rPr>
                <w:b/>
                <w:bCs/>
                <w:snapToGrid w:val="0"/>
                <w:sz w:val="20"/>
                <w:szCs w:val="20"/>
              </w:rPr>
            </w:pPr>
            <w:r w:rsidRPr="00613B86">
              <w:rPr>
                <w:b/>
                <w:bCs/>
                <w:snapToGrid w:val="0"/>
                <w:sz w:val="20"/>
                <w:szCs w:val="20"/>
              </w:rPr>
              <w:t>£</w:t>
            </w:r>
          </w:p>
        </w:tc>
      </w:tr>
    </w:tbl>
    <w:p w:rsidR="00965243" w:rsidRPr="00613B86" w:rsidRDefault="00965243" w:rsidP="006A5779">
      <w:pPr>
        <w:adjustRightInd w:val="0"/>
        <w:rPr>
          <w:b/>
          <w:caps/>
          <w:spacing w:val="0"/>
          <w:lang w:val="en-US"/>
        </w:rPr>
      </w:pPr>
    </w:p>
    <w:p w:rsidR="00613B86" w:rsidRPr="00442C03" w:rsidRDefault="00613B86" w:rsidP="00613B86">
      <w:pPr>
        <w:adjustRightInd w:val="0"/>
        <w:spacing w:line="280" w:lineRule="exact"/>
        <w:rPr>
          <w:b/>
          <w:color w:val="000000"/>
          <w:spacing w:val="0"/>
          <w:sz w:val="20"/>
          <w:szCs w:val="20"/>
          <w:lang w:val="en-US"/>
        </w:rPr>
      </w:pPr>
      <w:r w:rsidRPr="00613B86">
        <w:rPr>
          <w:b/>
          <w:color w:val="F38B00"/>
          <w:spacing w:val="0"/>
          <w:sz w:val="24"/>
          <w:szCs w:val="24"/>
          <w:lang w:val="en-US"/>
        </w:rPr>
        <w:t>Method of Payment</w:t>
      </w:r>
    </w:p>
    <w:p w:rsidR="00613B86" w:rsidRPr="00442C03" w:rsidRDefault="00613B86" w:rsidP="00613B86">
      <w:pPr>
        <w:adjustRightInd w:val="0"/>
        <w:spacing w:line="280" w:lineRule="exact"/>
        <w:rPr>
          <w:rStyle w:val="PlaceholderText"/>
          <w:rFonts w:eastAsia="Calibri"/>
          <w:sz w:val="20"/>
          <w:szCs w:val="20"/>
        </w:rPr>
      </w:pPr>
      <w:r w:rsidRPr="00442C03">
        <w:rPr>
          <w:b/>
          <w:color w:val="000000"/>
          <w:spacing w:val="0"/>
          <w:sz w:val="20"/>
          <w:szCs w:val="20"/>
          <w:u w:val="single"/>
          <w:lang w:val="en-US"/>
        </w:rPr>
        <w:t>I</w:t>
      </w:r>
      <w:r>
        <w:rPr>
          <w:b/>
          <w:color w:val="000000"/>
          <w:spacing w:val="0"/>
          <w:sz w:val="20"/>
          <w:szCs w:val="20"/>
          <w:u w:val="single"/>
          <w:lang w:val="en-US"/>
        </w:rPr>
        <w:t>NVOICE</w:t>
      </w:r>
      <w:r w:rsidRPr="00442C03">
        <w:rPr>
          <w:b/>
          <w:color w:val="000000"/>
          <w:spacing w:val="0"/>
          <w:sz w:val="20"/>
          <w:szCs w:val="20"/>
          <w:u w:val="single"/>
          <w:lang w:val="en-US"/>
        </w:rPr>
        <w:t>:</w:t>
      </w:r>
      <w:r w:rsidRPr="00442C03">
        <w:rPr>
          <w:color w:val="000000"/>
          <w:spacing w:val="0"/>
          <w:sz w:val="20"/>
          <w:szCs w:val="20"/>
          <w:lang w:val="en-US"/>
        </w:rPr>
        <w:t xml:space="preserve"> Please invoice the sum of £</w:t>
      </w:r>
      <w:r>
        <w:rPr>
          <w:color w:val="000000"/>
          <w:spacing w:val="0"/>
          <w:sz w:val="20"/>
          <w:szCs w:val="20"/>
          <w:lang w:val="en-US"/>
        </w:rPr>
        <w:t>___________________</w:t>
      </w:r>
      <w:r w:rsidRPr="00AD0C1F">
        <w:rPr>
          <w:b/>
          <w:color w:val="000000"/>
          <w:spacing w:val="0"/>
          <w:sz w:val="20"/>
          <w:szCs w:val="20"/>
          <w:lang w:val="en-US"/>
        </w:rPr>
        <w:t xml:space="preserve"> </w:t>
      </w:r>
      <w:r>
        <w:rPr>
          <w:b/>
          <w:color w:val="000000"/>
          <w:spacing w:val="0"/>
          <w:sz w:val="20"/>
          <w:szCs w:val="20"/>
          <w:lang w:val="en-US"/>
        </w:rPr>
        <w:t xml:space="preserve">   </w:t>
      </w:r>
      <w:r w:rsidRPr="00442C03">
        <w:rPr>
          <w:b/>
          <w:color w:val="000000"/>
          <w:spacing w:val="0"/>
          <w:sz w:val="20"/>
          <w:szCs w:val="20"/>
          <w:lang w:val="en-US"/>
        </w:rPr>
        <w:t>PO Number</w:t>
      </w:r>
      <w:r w:rsidRPr="00442C03">
        <w:rPr>
          <w:color w:val="000000"/>
          <w:spacing w:val="0"/>
          <w:sz w:val="20"/>
          <w:szCs w:val="20"/>
          <w:lang w:val="en-US"/>
        </w:rPr>
        <w:t>:</w:t>
      </w:r>
      <w:r>
        <w:rPr>
          <w:color w:val="000000"/>
          <w:spacing w:val="0"/>
          <w:sz w:val="20"/>
          <w:szCs w:val="20"/>
          <w:lang w:val="en-US"/>
        </w:rPr>
        <w:t xml:space="preserve"> _______________________</w:t>
      </w:r>
    </w:p>
    <w:p w:rsidR="00613B86" w:rsidRDefault="00613B86" w:rsidP="00613B86">
      <w:pPr>
        <w:adjustRightInd w:val="0"/>
        <w:spacing w:line="280" w:lineRule="exact"/>
        <w:rPr>
          <w:color w:val="000000"/>
          <w:spacing w:val="0"/>
          <w:sz w:val="20"/>
          <w:szCs w:val="20"/>
          <w:lang w:val="en-US"/>
        </w:rPr>
      </w:pPr>
    </w:p>
    <w:p w:rsidR="00613B86" w:rsidRPr="00AD0C1F" w:rsidRDefault="00613B86" w:rsidP="00613B86">
      <w:pPr>
        <w:adjustRightInd w:val="0"/>
        <w:spacing w:line="280" w:lineRule="exact"/>
        <w:rPr>
          <w:b/>
          <w:color w:val="000000"/>
          <w:spacing w:val="0"/>
          <w:sz w:val="20"/>
          <w:szCs w:val="20"/>
          <w:lang w:val="en-US"/>
        </w:rPr>
      </w:pPr>
      <w:r w:rsidRPr="00AD0C1F">
        <w:rPr>
          <w:b/>
          <w:color w:val="000000"/>
          <w:spacing w:val="0"/>
          <w:sz w:val="20"/>
          <w:szCs w:val="20"/>
          <w:lang w:val="en-US"/>
        </w:rPr>
        <w:t>Invoicing Address</w:t>
      </w:r>
      <w:r>
        <w:rPr>
          <w:b/>
          <w:color w:val="000000"/>
          <w:spacing w:val="0"/>
          <w:sz w:val="20"/>
          <w:szCs w:val="20"/>
          <w:lang w:val="en-US"/>
        </w:rPr>
        <w:t xml:space="preserve"> (</w:t>
      </w:r>
      <w:r>
        <w:rPr>
          <w:i/>
          <w:color w:val="000000"/>
          <w:spacing w:val="0"/>
          <w:sz w:val="20"/>
          <w:szCs w:val="20"/>
          <w:lang w:val="en-US"/>
        </w:rPr>
        <w:t>If different from above)</w:t>
      </w:r>
      <w:r w:rsidRPr="00AD0C1F">
        <w:rPr>
          <w:b/>
          <w:color w:val="000000"/>
          <w:spacing w:val="0"/>
          <w:sz w:val="20"/>
          <w:szCs w:val="20"/>
          <w:lang w:val="en-US"/>
        </w:rPr>
        <w:t>:</w:t>
      </w:r>
      <w:r>
        <w:rPr>
          <w:b/>
          <w:color w:val="000000"/>
          <w:spacing w:val="0"/>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3B86" w:rsidRDefault="00613B86" w:rsidP="00613B86">
      <w:pPr>
        <w:adjustRightInd w:val="0"/>
        <w:spacing w:line="240" w:lineRule="exact"/>
        <w:rPr>
          <w:spacing w:val="0"/>
          <w:sz w:val="20"/>
          <w:szCs w:val="20"/>
          <w:lang w:val="en-US"/>
        </w:rPr>
      </w:pPr>
    </w:p>
    <w:p w:rsidR="004974CF" w:rsidRDefault="00613B86" w:rsidP="004974CF">
      <w:pPr>
        <w:adjustRightInd w:val="0"/>
        <w:spacing w:line="240" w:lineRule="exact"/>
        <w:rPr>
          <w:b/>
          <w:i/>
          <w:spacing w:val="0"/>
          <w:sz w:val="20"/>
          <w:szCs w:val="20"/>
          <w:lang w:val="en-US"/>
        </w:rPr>
      </w:pPr>
      <w:r w:rsidRPr="00AD0C1F">
        <w:rPr>
          <w:b/>
          <w:i/>
          <w:spacing w:val="0"/>
          <w:sz w:val="20"/>
          <w:szCs w:val="20"/>
          <w:lang w:val="en-US"/>
        </w:rPr>
        <w:t>Purchase Orders should be made out to:</w:t>
      </w:r>
    </w:p>
    <w:tbl>
      <w:tblPr>
        <w:tblStyle w:val="TableGrid"/>
        <w:tblW w:w="0" w:type="auto"/>
        <w:tblLook w:val="04A0" w:firstRow="1" w:lastRow="0" w:firstColumn="1" w:lastColumn="0" w:noHBand="0" w:noVBand="1"/>
      </w:tblPr>
      <w:tblGrid>
        <w:gridCol w:w="5228"/>
        <w:gridCol w:w="5229"/>
      </w:tblGrid>
      <w:tr w:rsidR="004974CF" w:rsidTr="004974CF">
        <w:tc>
          <w:tcPr>
            <w:tcW w:w="5228" w:type="dxa"/>
          </w:tcPr>
          <w:p w:rsidR="004974CF" w:rsidRDefault="004974CF" w:rsidP="004974CF">
            <w:pPr>
              <w:adjustRightInd w:val="0"/>
              <w:spacing w:line="240" w:lineRule="exact"/>
              <w:rPr>
                <w:b/>
                <w:i/>
                <w:spacing w:val="0"/>
                <w:sz w:val="20"/>
                <w:szCs w:val="20"/>
                <w:lang w:val="en-US"/>
              </w:rPr>
            </w:pPr>
            <w:r>
              <w:rPr>
                <w:b/>
                <w:i/>
                <w:spacing w:val="0"/>
                <w:sz w:val="20"/>
                <w:szCs w:val="20"/>
                <w:lang w:val="en-US"/>
              </w:rPr>
              <w:t>Suez Advanced Solutions UK Ltd</w:t>
            </w:r>
          </w:p>
        </w:tc>
        <w:tc>
          <w:tcPr>
            <w:tcW w:w="5229" w:type="dxa"/>
          </w:tcPr>
          <w:p w:rsidR="004974CF" w:rsidRDefault="004974CF" w:rsidP="004974CF">
            <w:pPr>
              <w:adjustRightInd w:val="0"/>
              <w:spacing w:line="240" w:lineRule="exact"/>
              <w:rPr>
                <w:b/>
                <w:i/>
                <w:spacing w:val="0"/>
                <w:sz w:val="20"/>
                <w:szCs w:val="20"/>
                <w:lang w:val="en-US"/>
              </w:rPr>
            </w:pPr>
          </w:p>
        </w:tc>
      </w:tr>
      <w:tr w:rsidR="004974CF" w:rsidTr="004974CF">
        <w:tc>
          <w:tcPr>
            <w:tcW w:w="5228" w:type="dxa"/>
          </w:tcPr>
          <w:p w:rsidR="004974CF" w:rsidRDefault="004974CF" w:rsidP="004974CF">
            <w:pPr>
              <w:adjustRightInd w:val="0"/>
              <w:spacing w:line="240" w:lineRule="exact"/>
              <w:rPr>
                <w:b/>
                <w:i/>
                <w:spacing w:val="0"/>
                <w:sz w:val="20"/>
                <w:szCs w:val="20"/>
                <w:lang w:val="en-US"/>
              </w:rPr>
            </w:pPr>
            <w:r>
              <w:rPr>
                <w:b/>
                <w:i/>
                <w:spacing w:val="0"/>
                <w:sz w:val="20"/>
                <w:szCs w:val="20"/>
                <w:lang w:val="en-US"/>
              </w:rPr>
              <w:t>290 Aztec West</w:t>
            </w:r>
          </w:p>
        </w:tc>
        <w:tc>
          <w:tcPr>
            <w:tcW w:w="5229" w:type="dxa"/>
          </w:tcPr>
          <w:p w:rsidR="004974CF" w:rsidRDefault="004974CF" w:rsidP="004974CF">
            <w:pPr>
              <w:adjustRightInd w:val="0"/>
              <w:spacing w:line="240" w:lineRule="exact"/>
              <w:rPr>
                <w:b/>
                <w:i/>
                <w:spacing w:val="0"/>
                <w:sz w:val="20"/>
                <w:szCs w:val="20"/>
                <w:lang w:val="en-US"/>
              </w:rPr>
            </w:pPr>
          </w:p>
        </w:tc>
      </w:tr>
      <w:tr w:rsidR="004974CF" w:rsidTr="004974CF">
        <w:tc>
          <w:tcPr>
            <w:tcW w:w="5228" w:type="dxa"/>
          </w:tcPr>
          <w:p w:rsidR="004974CF" w:rsidRDefault="004974CF" w:rsidP="004974CF">
            <w:pPr>
              <w:adjustRightInd w:val="0"/>
              <w:spacing w:line="240" w:lineRule="exact"/>
              <w:rPr>
                <w:b/>
                <w:i/>
                <w:spacing w:val="0"/>
                <w:sz w:val="20"/>
                <w:szCs w:val="20"/>
                <w:lang w:val="en-US"/>
              </w:rPr>
            </w:pPr>
            <w:r>
              <w:rPr>
                <w:b/>
                <w:i/>
                <w:spacing w:val="0"/>
                <w:sz w:val="20"/>
                <w:szCs w:val="20"/>
                <w:lang w:val="en-US"/>
              </w:rPr>
              <w:t>Bristol</w:t>
            </w:r>
          </w:p>
        </w:tc>
        <w:tc>
          <w:tcPr>
            <w:tcW w:w="5229" w:type="dxa"/>
          </w:tcPr>
          <w:p w:rsidR="004974CF" w:rsidRDefault="004974CF" w:rsidP="004974CF">
            <w:pPr>
              <w:adjustRightInd w:val="0"/>
              <w:spacing w:line="240" w:lineRule="exact"/>
              <w:rPr>
                <w:b/>
                <w:i/>
                <w:spacing w:val="0"/>
                <w:sz w:val="20"/>
                <w:szCs w:val="20"/>
                <w:lang w:val="en-US"/>
              </w:rPr>
            </w:pPr>
          </w:p>
        </w:tc>
      </w:tr>
      <w:tr w:rsidR="004974CF" w:rsidTr="004974CF">
        <w:tc>
          <w:tcPr>
            <w:tcW w:w="5228" w:type="dxa"/>
          </w:tcPr>
          <w:p w:rsidR="004974CF" w:rsidRDefault="004974CF" w:rsidP="004974CF">
            <w:pPr>
              <w:adjustRightInd w:val="0"/>
              <w:spacing w:line="240" w:lineRule="exact"/>
              <w:rPr>
                <w:b/>
                <w:i/>
                <w:spacing w:val="0"/>
                <w:sz w:val="20"/>
                <w:szCs w:val="20"/>
                <w:lang w:val="en-US"/>
              </w:rPr>
            </w:pPr>
            <w:r>
              <w:rPr>
                <w:b/>
                <w:i/>
                <w:spacing w:val="0"/>
                <w:sz w:val="20"/>
                <w:szCs w:val="20"/>
                <w:lang w:val="en-US"/>
              </w:rPr>
              <w:t>BS32</w:t>
            </w:r>
          </w:p>
        </w:tc>
        <w:tc>
          <w:tcPr>
            <w:tcW w:w="5229" w:type="dxa"/>
          </w:tcPr>
          <w:p w:rsidR="004974CF" w:rsidRDefault="004974CF" w:rsidP="004974CF">
            <w:pPr>
              <w:adjustRightInd w:val="0"/>
              <w:spacing w:line="240" w:lineRule="exact"/>
              <w:rPr>
                <w:b/>
                <w:i/>
                <w:spacing w:val="0"/>
                <w:sz w:val="20"/>
                <w:szCs w:val="20"/>
                <w:lang w:val="en-US"/>
              </w:rPr>
            </w:pPr>
          </w:p>
        </w:tc>
      </w:tr>
    </w:tbl>
    <w:p w:rsidR="004974CF" w:rsidRPr="004974CF" w:rsidRDefault="004974CF" w:rsidP="004974CF">
      <w:pPr>
        <w:adjustRightInd w:val="0"/>
        <w:spacing w:line="240" w:lineRule="exact"/>
        <w:rPr>
          <w:spacing w:val="0"/>
          <w:sz w:val="20"/>
          <w:szCs w:val="20"/>
          <w:lang w:val="en-US"/>
        </w:rPr>
      </w:pPr>
    </w:p>
    <w:p w:rsidR="00613B86" w:rsidRPr="00EF358E" w:rsidRDefault="00613B86" w:rsidP="00613B86">
      <w:pPr>
        <w:adjustRightInd w:val="0"/>
        <w:spacing w:before="120" w:after="120" w:line="280" w:lineRule="exact"/>
        <w:rPr>
          <w:color w:val="000000"/>
          <w:spacing w:val="0"/>
          <w:sz w:val="20"/>
          <w:szCs w:val="20"/>
          <w:lang w:val="en-US"/>
        </w:rPr>
      </w:pPr>
      <w:r w:rsidRPr="00442C03">
        <w:rPr>
          <w:b/>
          <w:color w:val="000000"/>
          <w:spacing w:val="0"/>
          <w:sz w:val="20"/>
          <w:szCs w:val="20"/>
          <w:u w:val="single"/>
          <w:lang w:val="en-US"/>
        </w:rPr>
        <w:t>CREDIT / DEBIT CARD:</w:t>
      </w:r>
      <w:r w:rsidR="00EF358E">
        <w:rPr>
          <w:b/>
          <w:color w:val="000000"/>
          <w:spacing w:val="0"/>
          <w:sz w:val="20"/>
          <w:szCs w:val="20"/>
          <w:u w:val="single"/>
          <w:lang w:val="en-US"/>
        </w:rPr>
        <w:t xml:space="preserve"> </w:t>
      </w:r>
      <w:r w:rsidR="00EF358E">
        <w:rPr>
          <w:color w:val="000000"/>
          <w:spacing w:val="0"/>
          <w:sz w:val="20"/>
          <w:szCs w:val="20"/>
          <w:lang w:val="en-US"/>
        </w:rPr>
        <w:t xml:space="preserve">  If you would like to pay by credit card please phone </w:t>
      </w:r>
      <w:r w:rsidR="00EF358E" w:rsidRPr="00EF358E">
        <w:rPr>
          <w:b/>
          <w:color w:val="000000"/>
          <w:spacing w:val="0"/>
          <w:sz w:val="20"/>
          <w:szCs w:val="20"/>
          <w:lang w:val="en-US"/>
        </w:rPr>
        <w:t>01924 257891</w:t>
      </w:r>
    </w:p>
    <w:p w:rsidR="00613B86" w:rsidRDefault="00613B86" w:rsidP="00613B86">
      <w:pPr>
        <w:pStyle w:val="Header"/>
        <w:spacing w:after="120" w:line="240" w:lineRule="exact"/>
        <w:jc w:val="both"/>
        <w:rPr>
          <w:b/>
          <w:bCs/>
        </w:rPr>
      </w:pPr>
      <w:bookmarkStart w:id="0" w:name="_GoBack"/>
      <w:bookmarkEnd w:id="0"/>
    </w:p>
    <w:p w:rsidR="00613B86" w:rsidRPr="00442C03" w:rsidRDefault="00613B86" w:rsidP="00613B86">
      <w:pPr>
        <w:pStyle w:val="Header"/>
        <w:spacing w:after="120" w:line="240" w:lineRule="exact"/>
        <w:jc w:val="both"/>
        <w:rPr>
          <w:rStyle w:val="apple-style-span"/>
          <w:color w:val="FF0000"/>
        </w:rPr>
      </w:pPr>
      <w:r w:rsidRPr="00442C03">
        <w:rPr>
          <w:b/>
          <w:bCs/>
        </w:rPr>
        <w:t xml:space="preserve">Exhibition Booking &amp; Payment Terms &amp; Conditions:  </w:t>
      </w:r>
    </w:p>
    <w:p w:rsidR="00613B86" w:rsidRPr="00442C03" w:rsidRDefault="00613B86" w:rsidP="00613B86">
      <w:pPr>
        <w:pStyle w:val="NoSpacing"/>
        <w:spacing w:after="120" w:line="240" w:lineRule="exact"/>
        <w:rPr>
          <w:rFonts w:ascii="Arial" w:hAnsi="Arial" w:cs="Arial"/>
          <w:sz w:val="20"/>
          <w:szCs w:val="20"/>
        </w:rPr>
      </w:pPr>
      <w:r w:rsidRPr="00442C03">
        <w:rPr>
          <w:rFonts w:ascii="Arial" w:hAnsi="Arial" w:cs="Arial"/>
          <w:sz w:val="20"/>
          <w:szCs w:val="20"/>
        </w:rPr>
        <w:t xml:space="preserve">Booked exhibitor space may be cancelled, with no penalty, within 30 calendar days of Aqua Enviro receiving the completed booking form. If the request for cancellation is received later than 30 calendar days of booking, the exhibitor will be required to pay 100% of the fee.  </w:t>
      </w:r>
    </w:p>
    <w:p w:rsidR="00613B86" w:rsidRPr="00442C03" w:rsidRDefault="00613B86" w:rsidP="00613B86">
      <w:pPr>
        <w:pStyle w:val="NoSpacing"/>
        <w:spacing w:after="120" w:line="240" w:lineRule="exact"/>
        <w:rPr>
          <w:rFonts w:ascii="Arial" w:hAnsi="Arial" w:cs="Arial"/>
          <w:sz w:val="20"/>
          <w:szCs w:val="20"/>
        </w:rPr>
      </w:pPr>
      <w:r w:rsidRPr="00442C03">
        <w:rPr>
          <w:rFonts w:ascii="Arial" w:hAnsi="Arial" w:cs="Arial"/>
          <w:sz w:val="20"/>
          <w:szCs w:val="20"/>
        </w:rPr>
        <w:t xml:space="preserve">If the conference/event is cancelled for whatever reason, exhibitor fees paid will be refunded in full.  </w:t>
      </w:r>
      <w:r w:rsidRPr="00442C03">
        <w:rPr>
          <w:rFonts w:ascii="Arial" w:hAnsi="Arial" w:cs="Arial"/>
          <w:bCs/>
          <w:i/>
          <w:iCs/>
          <w:sz w:val="20"/>
          <w:szCs w:val="20"/>
        </w:rPr>
        <w:t>However please note any associated hotel or travel expenses incurred by exhibitors will not be refunded.</w:t>
      </w:r>
    </w:p>
    <w:p w:rsidR="00613B86" w:rsidRPr="00442C03" w:rsidRDefault="00613B86" w:rsidP="00613B86">
      <w:pPr>
        <w:pStyle w:val="Header"/>
        <w:tabs>
          <w:tab w:val="clear" w:pos="4153"/>
          <w:tab w:val="clear" w:pos="8306"/>
        </w:tabs>
        <w:spacing w:line="280" w:lineRule="exact"/>
        <w:jc w:val="both"/>
        <w:rPr>
          <w:b/>
        </w:rPr>
      </w:pPr>
      <w:r w:rsidRPr="00442C03">
        <w:rPr>
          <w:b/>
        </w:rPr>
        <w:t>Please note by signing this booking form you agree to the above terms and conditions.</w:t>
      </w:r>
    </w:p>
    <w:p w:rsidR="00613B86" w:rsidRPr="00442C03" w:rsidRDefault="00613B86" w:rsidP="00613B86">
      <w:pPr>
        <w:pStyle w:val="Header"/>
        <w:tabs>
          <w:tab w:val="clear" w:pos="4153"/>
          <w:tab w:val="clear" w:pos="8306"/>
        </w:tabs>
        <w:spacing w:line="28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6095"/>
      </w:tblGrid>
      <w:tr w:rsidR="00613B86" w:rsidRPr="00442C03" w:rsidTr="0055023C">
        <w:tc>
          <w:tcPr>
            <w:tcW w:w="4503" w:type="dxa"/>
            <w:tcBorders>
              <w:top w:val="single" w:sz="4" w:space="0" w:color="auto"/>
              <w:left w:val="single" w:sz="4" w:space="0" w:color="auto"/>
              <w:bottom w:val="single" w:sz="4" w:space="0" w:color="auto"/>
              <w:right w:val="single" w:sz="4" w:space="0" w:color="auto"/>
            </w:tcBorders>
          </w:tcPr>
          <w:p w:rsidR="00613B86" w:rsidRPr="006A0519" w:rsidRDefault="00613B86" w:rsidP="0055023C">
            <w:pPr>
              <w:pStyle w:val="Header"/>
              <w:tabs>
                <w:tab w:val="left" w:pos="720"/>
              </w:tabs>
              <w:spacing w:line="280" w:lineRule="exact"/>
              <w:rPr>
                <w:sz w:val="20"/>
              </w:rPr>
            </w:pPr>
            <w:r w:rsidRPr="006A0519">
              <w:rPr>
                <w:sz w:val="20"/>
              </w:rPr>
              <w:t xml:space="preserve">Signed  </w:t>
            </w:r>
          </w:p>
        </w:tc>
        <w:tc>
          <w:tcPr>
            <w:tcW w:w="6095" w:type="dxa"/>
            <w:tcBorders>
              <w:top w:val="single" w:sz="4" w:space="0" w:color="auto"/>
              <w:left w:val="single" w:sz="4" w:space="0" w:color="auto"/>
              <w:bottom w:val="single" w:sz="4" w:space="0" w:color="auto"/>
              <w:right w:val="single" w:sz="4" w:space="0" w:color="auto"/>
            </w:tcBorders>
          </w:tcPr>
          <w:p w:rsidR="00613B86" w:rsidRPr="006A0519" w:rsidRDefault="00613B86" w:rsidP="0055023C">
            <w:pPr>
              <w:pStyle w:val="Header"/>
              <w:tabs>
                <w:tab w:val="left" w:pos="720"/>
              </w:tabs>
              <w:spacing w:line="280" w:lineRule="exact"/>
              <w:rPr>
                <w:sz w:val="20"/>
              </w:rPr>
            </w:pPr>
            <w:r w:rsidRPr="006A0519">
              <w:rPr>
                <w:sz w:val="20"/>
              </w:rPr>
              <w:t xml:space="preserve">Print Name:  </w:t>
            </w:r>
          </w:p>
          <w:p w:rsidR="00613B86" w:rsidRPr="006A0519" w:rsidRDefault="00613B86" w:rsidP="0055023C">
            <w:pPr>
              <w:pStyle w:val="Header"/>
              <w:tabs>
                <w:tab w:val="left" w:pos="720"/>
              </w:tabs>
              <w:spacing w:line="280" w:lineRule="exact"/>
              <w:rPr>
                <w:sz w:val="20"/>
              </w:rPr>
            </w:pPr>
          </w:p>
          <w:p w:rsidR="00613B86" w:rsidRPr="006A0519" w:rsidRDefault="00613B86" w:rsidP="0055023C">
            <w:pPr>
              <w:pStyle w:val="Header"/>
              <w:tabs>
                <w:tab w:val="left" w:pos="720"/>
              </w:tabs>
              <w:spacing w:line="280" w:lineRule="exact"/>
              <w:rPr>
                <w:sz w:val="20"/>
              </w:rPr>
            </w:pPr>
          </w:p>
        </w:tc>
      </w:tr>
    </w:tbl>
    <w:p w:rsidR="00613B86" w:rsidRPr="00AD0C1F" w:rsidRDefault="00613B86" w:rsidP="00613B86">
      <w:pPr>
        <w:jc w:val="center"/>
        <w:rPr>
          <w:b/>
          <w:bCs/>
        </w:rPr>
      </w:pPr>
    </w:p>
    <w:p w:rsidR="00613B86" w:rsidRDefault="00613B86" w:rsidP="00613B86">
      <w:pPr>
        <w:jc w:val="center"/>
        <w:rPr>
          <w:b/>
          <w:bCs/>
        </w:rPr>
      </w:pPr>
      <w:r w:rsidRPr="00AD0C1F">
        <w:rPr>
          <w:b/>
          <w:bCs/>
        </w:rPr>
        <w:t xml:space="preserve">Please save and the send this completed form to: </w:t>
      </w:r>
    </w:p>
    <w:p w:rsidR="00613B86" w:rsidRPr="00AD0C1F" w:rsidRDefault="00613B86" w:rsidP="00613B86">
      <w:pPr>
        <w:jc w:val="center"/>
        <w:rPr>
          <w:b/>
          <w:bCs/>
        </w:rPr>
      </w:pPr>
    </w:p>
    <w:p w:rsidR="00613B86" w:rsidRPr="00442C03" w:rsidRDefault="00086CD8" w:rsidP="00613B86">
      <w:pPr>
        <w:jc w:val="center"/>
      </w:pPr>
      <w:r>
        <w:rPr>
          <w:bCs/>
        </w:rPr>
        <w:t>Frances Woodhead</w:t>
      </w:r>
      <w:r w:rsidR="00613B86" w:rsidRPr="00442C03">
        <w:rPr>
          <w:bCs/>
        </w:rPr>
        <w:t>: Fax (44) 01924 257 455,</w:t>
      </w:r>
      <w:r w:rsidR="00613B86" w:rsidRPr="00442C03">
        <w:t xml:space="preserve"> </w:t>
      </w:r>
      <w:r>
        <w:t xml:space="preserve">e. </w:t>
      </w:r>
      <w:hyperlink r:id="rId10" w:history="1">
        <w:r w:rsidR="006A0519" w:rsidRPr="006013D0">
          <w:rPr>
            <w:rStyle w:val="Hyperlink"/>
          </w:rPr>
          <w:t>franceswoodhead@aquaenviro.co.uk</w:t>
        </w:r>
      </w:hyperlink>
      <w:r>
        <w:t xml:space="preserve"> </w:t>
      </w:r>
    </w:p>
    <w:sectPr w:rsidR="00613B86" w:rsidRPr="00442C03" w:rsidSect="006A0519">
      <w:pgSz w:w="11907" w:h="16840"/>
      <w:pgMar w:top="680" w:right="720" w:bottom="284" w:left="720" w:header="567" w:footer="1247" w:gutter="0"/>
      <w:cols w:space="70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81A" w:rsidRDefault="00F8781A" w:rsidP="00976D4E">
      <w:r>
        <w:separator/>
      </w:r>
    </w:p>
  </w:endnote>
  <w:endnote w:type="continuationSeparator" w:id="0">
    <w:p w:rsidR="00F8781A" w:rsidRDefault="00F8781A" w:rsidP="0097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erBodni BdCn BT">
    <w:panose1 w:val="00000000000000000000"/>
    <w:charset w:val="00"/>
    <w:family w:val="roman"/>
    <w:notTrueType/>
    <w:pitch w:val="variable"/>
    <w:sig w:usb0="00000003" w:usb1="00000000" w:usb2="00000000" w:usb3="00000000" w:csb0="00000001" w:csb1="00000000"/>
  </w:font>
  <w:font w:name="DNANN C+ 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81A" w:rsidRDefault="00F8781A" w:rsidP="00976D4E">
      <w:r>
        <w:separator/>
      </w:r>
    </w:p>
  </w:footnote>
  <w:footnote w:type="continuationSeparator" w:id="0">
    <w:p w:rsidR="00F8781A" w:rsidRDefault="00F8781A" w:rsidP="0097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782"/>
    <w:multiLevelType w:val="hybridMultilevel"/>
    <w:tmpl w:val="1B78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740FB"/>
    <w:multiLevelType w:val="hybridMultilevel"/>
    <w:tmpl w:val="46BE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F115C"/>
    <w:multiLevelType w:val="hybridMultilevel"/>
    <w:tmpl w:val="46C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79"/>
    <w:rsid w:val="00013156"/>
    <w:rsid w:val="00022F88"/>
    <w:rsid w:val="00033FFC"/>
    <w:rsid w:val="00041733"/>
    <w:rsid w:val="00067884"/>
    <w:rsid w:val="00086CD8"/>
    <w:rsid w:val="000A75B6"/>
    <w:rsid w:val="000D455F"/>
    <w:rsid w:val="000E29CE"/>
    <w:rsid w:val="000E58AE"/>
    <w:rsid w:val="000F5F91"/>
    <w:rsid w:val="00100190"/>
    <w:rsid w:val="001202E5"/>
    <w:rsid w:val="00127FA9"/>
    <w:rsid w:val="00166FE2"/>
    <w:rsid w:val="001977B2"/>
    <w:rsid w:val="001D7FBC"/>
    <w:rsid w:val="001E172C"/>
    <w:rsid w:val="001E66C1"/>
    <w:rsid w:val="00206AC0"/>
    <w:rsid w:val="0021472F"/>
    <w:rsid w:val="002150BC"/>
    <w:rsid w:val="00245867"/>
    <w:rsid w:val="00261196"/>
    <w:rsid w:val="00280D7F"/>
    <w:rsid w:val="002B45AE"/>
    <w:rsid w:val="002C5863"/>
    <w:rsid w:val="002C6D42"/>
    <w:rsid w:val="00305939"/>
    <w:rsid w:val="00310FFF"/>
    <w:rsid w:val="003556D2"/>
    <w:rsid w:val="00374C35"/>
    <w:rsid w:val="0038745B"/>
    <w:rsid w:val="00396238"/>
    <w:rsid w:val="003D1A6C"/>
    <w:rsid w:val="003F64EB"/>
    <w:rsid w:val="00430EE6"/>
    <w:rsid w:val="00431A1E"/>
    <w:rsid w:val="0045072E"/>
    <w:rsid w:val="00451587"/>
    <w:rsid w:val="004745F4"/>
    <w:rsid w:val="004974CF"/>
    <w:rsid w:val="004B4F54"/>
    <w:rsid w:val="004B789B"/>
    <w:rsid w:val="004D07B7"/>
    <w:rsid w:val="00534BF3"/>
    <w:rsid w:val="00556F21"/>
    <w:rsid w:val="00560E9B"/>
    <w:rsid w:val="0057012A"/>
    <w:rsid w:val="00576947"/>
    <w:rsid w:val="005827B5"/>
    <w:rsid w:val="005B096E"/>
    <w:rsid w:val="005B3767"/>
    <w:rsid w:val="005B5F3A"/>
    <w:rsid w:val="005C761E"/>
    <w:rsid w:val="005F226F"/>
    <w:rsid w:val="00613B86"/>
    <w:rsid w:val="00636369"/>
    <w:rsid w:val="00647B2A"/>
    <w:rsid w:val="00660FAB"/>
    <w:rsid w:val="00681B3C"/>
    <w:rsid w:val="00690297"/>
    <w:rsid w:val="00695966"/>
    <w:rsid w:val="006960AE"/>
    <w:rsid w:val="006A0519"/>
    <w:rsid w:val="006A5779"/>
    <w:rsid w:val="006B107B"/>
    <w:rsid w:val="006C3467"/>
    <w:rsid w:val="006D2AF6"/>
    <w:rsid w:val="007023A9"/>
    <w:rsid w:val="0071541C"/>
    <w:rsid w:val="007338AC"/>
    <w:rsid w:val="007370A6"/>
    <w:rsid w:val="00741815"/>
    <w:rsid w:val="007463A4"/>
    <w:rsid w:val="00756CCD"/>
    <w:rsid w:val="007C7D60"/>
    <w:rsid w:val="007E5AE6"/>
    <w:rsid w:val="00802D08"/>
    <w:rsid w:val="00855DF2"/>
    <w:rsid w:val="00873389"/>
    <w:rsid w:val="00877B59"/>
    <w:rsid w:val="00881A29"/>
    <w:rsid w:val="00885E56"/>
    <w:rsid w:val="00885FF4"/>
    <w:rsid w:val="008977EE"/>
    <w:rsid w:val="008A0630"/>
    <w:rsid w:val="008B6CFE"/>
    <w:rsid w:val="008C58E4"/>
    <w:rsid w:val="008E5815"/>
    <w:rsid w:val="00926495"/>
    <w:rsid w:val="00946326"/>
    <w:rsid w:val="009534A5"/>
    <w:rsid w:val="009550B9"/>
    <w:rsid w:val="00957EB2"/>
    <w:rsid w:val="00965243"/>
    <w:rsid w:val="00966DB5"/>
    <w:rsid w:val="00967831"/>
    <w:rsid w:val="00972CAF"/>
    <w:rsid w:val="00976D4E"/>
    <w:rsid w:val="009B45F0"/>
    <w:rsid w:val="009C7F59"/>
    <w:rsid w:val="00A02CF7"/>
    <w:rsid w:val="00A03B3B"/>
    <w:rsid w:val="00A12069"/>
    <w:rsid w:val="00A361A7"/>
    <w:rsid w:val="00A40681"/>
    <w:rsid w:val="00A415F9"/>
    <w:rsid w:val="00A62A1B"/>
    <w:rsid w:val="00A7072D"/>
    <w:rsid w:val="00A9061B"/>
    <w:rsid w:val="00A931F6"/>
    <w:rsid w:val="00A95501"/>
    <w:rsid w:val="00AB4AA6"/>
    <w:rsid w:val="00AC18BD"/>
    <w:rsid w:val="00AC2F55"/>
    <w:rsid w:val="00AD4D37"/>
    <w:rsid w:val="00AF0BC6"/>
    <w:rsid w:val="00AF4C29"/>
    <w:rsid w:val="00B14B64"/>
    <w:rsid w:val="00B73F89"/>
    <w:rsid w:val="00B947E5"/>
    <w:rsid w:val="00BC42D2"/>
    <w:rsid w:val="00BF1053"/>
    <w:rsid w:val="00BF1DB8"/>
    <w:rsid w:val="00BF5512"/>
    <w:rsid w:val="00C06B80"/>
    <w:rsid w:val="00C14447"/>
    <w:rsid w:val="00C620F6"/>
    <w:rsid w:val="00C640F5"/>
    <w:rsid w:val="00C8357B"/>
    <w:rsid w:val="00C94499"/>
    <w:rsid w:val="00D02E52"/>
    <w:rsid w:val="00D35028"/>
    <w:rsid w:val="00D42096"/>
    <w:rsid w:val="00D44B6C"/>
    <w:rsid w:val="00D60A66"/>
    <w:rsid w:val="00D6795B"/>
    <w:rsid w:val="00D92A95"/>
    <w:rsid w:val="00D95579"/>
    <w:rsid w:val="00DA0F52"/>
    <w:rsid w:val="00DA5204"/>
    <w:rsid w:val="00DC71E8"/>
    <w:rsid w:val="00E0258C"/>
    <w:rsid w:val="00E05BEA"/>
    <w:rsid w:val="00E41671"/>
    <w:rsid w:val="00EA42D8"/>
    <w:rsid w:val="00EA49C1"/>
    <w:rsid w:val="00ED47EA"/>
    <w:rsid w:val="00EF358E"/>
    <w:rsid w:val="00F2497C"/>
    <w:rsid w:val="00F55E82"/>
    <w:rsid w:val="00F6467F"/>
    <w:rsid w:val="00F8781A"/>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F8EE"/>
  <w15:docId w15:val="{EFCE0BB5-0307-497B-B2A7-513EB5E1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779"/>
    <w:pPr>
      <w:autoSpaceDE w:val="0"/>
      <w:autoSpaceDN w:val="0"/>
    </w:pPr>
    <w:rPr>
      <w:rFonts w:ascii="Arial" w:eastAsia="Times New Roman" w:hAnsi="Arial" w:cs="Arial"/>
      <w:spacing w:val="-3"/>
      <w:sz w:val="22"/>
      <w:szCs w:val="22"/>
      <w:lang w:eastAsia="en-US"/>
    </w:rPr>
  </w:style>
  <w:style w:type="paragraph" w:styleId="Heading1">
    <w:name w:val="heading 1"/>
    <w:basedOn w:val="Normal"/>
    <w:next w:val="Normal"/>
    <w:link w:val="Heading1Char"/>
    <w:uiPriority w:val="9"/>
    <w:qFormat/>
    <w:rsid w:val="00613B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6A5779"/>
    <w:pPr>
      <w:keepNext/>
      <w:outlineLvl w:val="7"/>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6A5779"/>
    <w:rPr>
      <w:rFonts w:ascii="Tahoma" w:eastAsia="Times New Roman" w:hAnsi="Tahoma" w:cs="Tahoma"/>
      <w:b/>
      <w:bCs/>
      <w:color w:val="000000"/>
      <w:spacing w:val="-3"/>
      <w:sz w:val="16"/>
      <w:szCs w:val="16"/>
    </w:rPr>
  </w:style>
  <w:style w:type="paragraph" w:styleId="Header">
    <w:name w:val="header"/>
    <w:basedOn w:val="Normal"/>
    <w:link w:val="HeaderChar"/>
    <w:uiPriority w:val="99"/>
    <w:rsid w:val="006A5779"/>
    <w:pPr>
      <w:tabs>
        <w:tab w:val="center" w:pos="4153"/>
        <w:tab w:val="right" w:pos="8306"/>
      </w:tabs>
    </w:pPr>
  </w:style>
  <w:style w:type="character" w:customStyle="1" w:styleId="HeaderChar">
    <w:name w:val="Header Char"/>
    <w:link w:val="Header"/>
    <w:uiPriority w:val="99"/>
    <w:rsid w:val="006A5779"/>
    <w:rPr>
      <w:rFonts w:ascii="Arial" w:eastAsia="Times New Roman" w:hAnsi="Arial" w:cs="Arial"/>
      <w:spacing w:val="-3"/>
    </w:rPr>
  </w:style>
  <w:style w:type="paragraph" w:styleId="BodyTextIndent">
    <w:name w:val="Body Text Indent"/>
    <w:basedOn w:val="Normal"/>
    <w:link w:val="BodyTextIndentChar"/>
    <w:rsid w:val="006A5779"/>
    <w:rPr>
      <w:rFonts w:ascii="BauerBodni BdCn BT" w:hAnsi="BauerBodni BdCn BT" w:cs="Times New Roman"/>
      <w:sz w:val="24"/>
      <w:szCs w:val="24"/>
    </w:rPr>
  </w:style>
  <w:style w:type="character" w:customStyle="1" w:styleId="BodyTextIndentChar">
    <w:name w:val="Body Text Indent Char"/>
    <w:link w:val="BodyTextIndent"/>
    <w:rsid w:val="006A5779"/>
    <w:rPr>
      <w:rFonts w:ascii="BauerBodni BdCn BT" w:eastAsia="Times New Roman" w:hAnsi="BauerBodni BdCn BT" w:cs="Times New Roman"/>
      <w:spacing w:val="-3"/>
      <w:sz w:val="24"/>
      <w:szCs w:val="24"/>
    </w:rPr>
  </w:style>
  <w:style w:type="paragraph" w:styleId="Footer">
    <w:name w:val="footer"/>
    <w:basedOn w:val="Normal"/>
    <w:link w:val="FooterChar"/>
    <w:uiPriority w:val="99"/>
    <w:semiHidden/>
    <w:unhideWhenUsed/>
    <w:rsid w:val="00976D4E"/>
    <w:pPr>
      <w:tabs>
        <w:tab w:val="center" w:pos="4513"/>
        <w:tab w:val="right" w:pos="9026"/>
      </w:tabs>
    </w:pPr>
  </w:style>
  <w:style w:type="character" w:customStyle="1" w:styleId="FooterChar">
    <w:name w:val="Footer Char"/>
    <w:link w:val="Footer"/>
    <w:uiPriority w:val="99"/>
    <w:semiHidden/>
    <w:rsid w:val="00976D4E"/>
    <w:rPr>
      <w:rFonts w:ascii="Arial" w:eastAsia="Times New Roman" w:hAnsi="Arial" w:cs="Arial"/>
      <w:spacing w:val="-3"/>
    </w:rPr>
  </w:style>
  <w:style w:type="paragraph" w:styleId="NoSpacing">
    <w:name w:val="No Spacing"/>
    <w:basedOn w:val="Normal"/>
    <w:uiPriority w:val="1"/>
    <w:qFormat/>
    <w:rsid w:val="00976D4E"/>
    <w:pPr>
      <w:autoSpaceDE/>
      <w:autoSpaceDN/>
    </w:pPr>
    <w:rPr>
      <w:rFonts w:ascii="Calibri" w:eastAsia="Calibri" w:hAnsi="Calibri" w:cs="Times New Roman"/>
      <w:spacing w:val="0"/>
      <w:lang w:eastAsia="en-GB"/>
    </w:rPr>
  </w:style>
  <w:style w:type="character" w:customStyle="1" w:styleId="apple-style-span">
    <w:name w:val="apple-style-span"/>
    <w:basedOn w:val="DefaultParagraphFont"/>
    <w:rsid w:val="007E5AE6"/>
  </w:style>
  <w:style w:type="paragraph" w:styleId="BalloonText">
    <w:name w:val="Balloon Text"/>
    <w:basedOn w:val="Normal"/>
    <w:link w:val="BalloonTextChar"/>
    <w:uiPriority w:val="99"/>
    <w:semiHidden/>
    <w:unhideWhenUsed/>
    <w:rsid w:val="00855DF2"/>
    <w:rPr>
      <w:rFonts w:ascii="Tahoma" w:hAnsi="Tahoma" w:cs="Tahoma"/>
      <w:sz w:val="16"/>
      <w:szCs w:val="16"/>
    </w:rPr>
  </w:style>
  <w:style w:type="character" w:customStyle="1" w:styleId="BalloonTextChar">
    <w:name w:val="Balloon Text Char"/>
    <w:link w:val="BalloonText"/>
    <w:uiPriority w:val="99"/>
    <w:semiHidden/>
    <w:rsid w:val="00855DF2"/>
    <w:rPr>
      <w:rFonts w:ascii="Tahoma" w:eastAsia="Times New Roman" w:hAnsi="Tahoma" w:cs="Tahoma"/>
      <w:spacing w:val="-3"/>
      <w:sz w:val="16"/>
      <w:szCs w:val="16"/>
      <w:lang w:eastAsia="en-US"/>
    </w:rPr>
  </w:style>
  <w:style w:type="paragraph" w:customStyle="1" w:styleId="Default">
    <w:name w:val="Default"/>
    <w:rsid w:val="00206AC0"/>
    <w:pPr>
      <w:autoSpaceDE w:val="0"/>
      <w:autoSpaceDN w:val="0"/>
      <w:adjustRightInd w:val="0"/>
    </w:pPr>
    <w:rPr>
      <w:rFonts w:ascii="DNANN C+ Myriad Pro" w:hAnsi="DNANN C+ Myriad Pro" w:cs="DNANN C+ Myriad Pro"/>
      <w:color w:val="000000"/>
      <w:sz w:val="24"/>
      <w:szCs w:val="24"/>
      <w:lang w:val="en-US" w:eastAsia="en-US"/>
    </w:rPr>
  </w:style>
  <w:style w:type="table" w:styleId="TableGrid">
    <w:name w:val="Table Grid"/>
    <w:basedOn w:val="TableNormal"/>
    <w:uiPriority w:val="59"/>
    <w:rsid w:val="00206A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0BC6"/>
    <w:rPr>
      <w:color w:val="0000FF"/>
      <w:u w:val="single"/>
    </w:rPr>
  </w:style>
  <w:style w:type="paragraph" w:styleId="ListParagraph">
    <w:name w:val="List Paragraph"/>
    <w:basedOn w:val="Normal"/>
    <w:uiPriority w:val="34"/>
    <w:qFormat/>
    <w:rsid w:val="00881A29"/>
    <w:pPr>
      <w:ind w:left="720"/>
      <w:contextualSpacing/>
    </w:pPr>
  </w:style>
  <w:style w:type="character" w:styleId="PlaceholderText">
    <w:name w:val="Placeholder Text"/>
    <w:uiPriority w:val="99"/>
    <w:semiHidden/>
    <w:rsid w:val="00613B86"/>
    <w:rPr>
      <w:color w:val="808080"/>
    </w:rPr>
  </w:style>
  <w:style w:type="character" w:customStyle="1" w:styleId="Heading1Char">
    <w:name w:val="Heading 1 Char"/>
    <w:basedOn w:val="DefaultParagraphFont"/>
    <w:link w:val="Heading1"/>
    <w:uiPriority w:val="9"/>
    <w:rsid w:val="00613B86"/>
    <w:rPr>
      <w:rFonts w:asciiTheme="majorHAnsi" w:eastAsiaTheme="majorEastAsia" w:hAnsiTheme="majorHAnsi" w:cstheme="majorBidi"/>
      <w:color w:val="2E74B5" w:themeColor="accent1" w:themeShade="BF"/>
      <w:spacing w:val="-3"/>
      <w:sz w:val="32"/>
      <w:szCs w:val="32"/>
      <w:lang w:eastAsia="en-US"/>
    </w:rPr>
  </w:style>
  <w:style w:type="character" w:styleId="UnresolvedMention">
    <w:name w:val="Unresolved Mention"/>
    <w:basedOn w:val="DefaultParagraphFont"/>
    <w:uiPriority w:val="99"/>
    <w:semiHidden/>
    <w:unhideWhenUsed/>
    <w:rsid w:val="00033F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677404">
      <w:bodyDiv w:val="1"/>
      <w:marLeft w:val="0"/>
      <w:marRight w:val="0"/>
      <w:marTop w:val="0"/>
      <w:marBottom w:val="0"/>
      <w:divBdr>
        <w:top w:val="none" w:sz="0" w:space="0" w:color="auto"/>
        <w:left w:val="none" w:sz="0" w:space="0" w:color="auto"/>
        <w:bottom w:val="none" w:sz="0" w:space="0" w:color="auto"/>
        <w:right w:val="none" w:sz="0" w:space="0" w:color="auto"/>
      </w:divBdr>
    </w:div>
    <w:div w:id="20373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anceswoodhead@aquaenviro.co.uk" TargetMode="External"/><Relationship Id="rId4" Type="http://schemas.openxmlformats.org/officeDocument/2006/relationships/settings" Target="settings.xml"/><Relationship Id="rId9" Type="http://schemas.openxmlformats.org/officeDocument/2006/relationships/hyperlink" Target="http://www.european-biosol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0F14-2099-40CE-88A4-C1644FE2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Links>
    <vt:vector size="12" baseType="variant">
      <vt:variant>
        <vt:i4>1441908</vt:i4>
      </vt:variant>
      <vt:variant>
        <vt:i4>3</vt:i4>
      </vt:variant>
      <vt:variant>
        <vt:i4>0</vt:i4>
      </vt:variant>
      <vt:variant>
        <vt:i4>5</vt:i4>
      </vt:variant>
      <vt:variant>
        <vt:lpwstr>mailto:sarahhickinson@aquaenviro.co.uk</vt:lpwstr>
      </vt:variant>
      <vt:variant>
        <vt:lpwstr/>
      </vt:variant>
      <vt:variant>
        <vt:i4>8126519</vt:i4>
      </vt:variant>
      <vt:variant>
        <vt:i4>0</vt:i4>
      </vt:variant>
      <vt:variant>
        <vt:i4>0</vt:i4>
      </vt:variant>
      <vt:variant>
        <vt:i4>5</vt:i4>
      </vt:variant>
      <vt:variant>
        <vt:lpwstr>http://www.european-biosolids.com/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Hickinson</dc:creator>
  <cp:keywords/>
  <cp:lastModifiedBy>Clare Hunter</cp:lastModifiedBy>
  <cp:revision>2</cp:revision>
  <cp:lastPrinted>2018-03-20T14:46:00Z</cp:lastPrinted>
  <dcterms:created xsi:type="dcterms:W3CDTF">2018-05-17T13:41:00Z</dcterms:created>
  <dcterms:modified xsi:type="dcterms:W3CDTF">2018-05-17T13:41:00Z</dcterms:modified>
</cp:coreProperties>
</file>